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EADF5" w14:textId="186039E5" w:rsidR="00F53775" w:rsidRDefault="00964CA7" w:rsidP="00964CA7">
      <w:pPr>
        <w:spacing w:after="0" w:line="240" w:lineRule="auto"/>
        <w:jc w:val="right"/>
        <w:rPr>
          <w:rFonts w:ascii="Times New Roman" w:hAnsi="Times New Roman"/>
          <w:sz w:val="24"/>
          <w:szCs w:val="24"/>
        </w:rPr>
      </w:pPr>
      <w:r w:rsidRPr="00964CA7">
        <w:rPr>
          <w:rFonts w:ascii="Times New Roman" w:hAnsi="Times New Roman"/>
          <w:sz w:val="24"/>
          <w:szCs w:val="24"/>
        </w:rPr>
        <w:t>APPROVED</w:t>
      </w:r>
    </w:p>
    <w:p w14:paraId="3E99CDCE" w14:textId="27B4747D" w:rsidR="00964CA7" w:rsidRDefault="00964CA7" w:rsidP="00964CA7">
      <w:pPr>
        <w:spacing w:after="0" w:line="240" w:lineRule="auto"/>
        <w:jc w:val="right"/>
        <w:rPr>
          <w:rFonts w:ascii="Times New Roman" w:hAnsi="Times New Roman"/>
          <w:sz w:val="24"/>
          <w:szCs w:val="24"/>
        </w:rPr>
      </w:pPr>
      <w:r>
        <w:rPr>
          <w:rFonts w:ascii="Times New Roman" w:hAnsi="Times New Roman"/>
          <w:sz w:val="24"/>
          <w:szCs w:val="24"/>
        </w:rPr>
        <w:t xml:space="preserve">By Council of </w:t>
      </w:r>
      <w:r w:rsidRPr="00964CA7">
        <w:rPr>
          <w:rFonts w:ascii="Times New Roman" w:hAnsi="Times New Roman"/>
          <w:sz w:val="24"/>
          <w:szCs w:val="24"/>
        </w:rPr>
        <w:t>Vilnius City Municipal</w:t>
      </w:r>
      <w:r>
        <w:rPr>
          <w:rFonts w:ascii="Times New Roman" w:hAnsi="Times New Roman"/>
          <w:sz w:val="24"/>
          <w:szCs w:val="24"/>
        </w:rPr>
        <w:t>ity</w:t>
      </w:r>
    </w:p>
    <w:p w14:paraId="50E5949C" w14:textId="21FB72AC" w:rsidR="00964CA7" w:rsidRDefault="00964CA7" w:rsidP="00964CA7">
      <w:pPr>
        <w:spacing w:after="0" w:line="240" w:lineRule="auto"/>
        <w:jc w:val="right"/>
        <w:rPr>
          <w:rFonts w:ascii="Times New Roman" w:hAnsi="Times New Roman"/>
          <w:sz w:val="24"/>
          <w:szCs w:val="24"/>
          <w:lang w:val="en-US"/>
        </w:rPr>
      </w:pPr>
      <w:r>
        <w:rPr>
          <w:rFonts w:ascii="Times New Roman" w:hAnsi="Times New Roman"/>
          <w:sz w:val="24"/>
          <w:szCs w:val="24"/>
        </w:rPr>
        <w:t xml:space="preserve">April </w:t>
      </w:r>
      <w:r>
        <w:rPr>
          <w:rFonts w:ascii="Times New Roman" w:hAnsi="Times New Roman"/>
          <w:sz w:val="24"/>
          <w:szCs w:val="24"/>
          <w:lang w:val="en-US"/>
        </w:rPr>
        <w:t xml:space="preserve">19, </w:t>
      </w:r>
      <w:r w:rsidRPr="00964CA7">
        <w:rPr>
          <w:rFonts w:ascii="Times New Roman" w:hAnsi="Times New Roman"/>
          <w:sz w:val="24"/>
          <w:szCs w:val="24"/>
          <w:lang w:val="en-US"/>
        </w:rPr>
        <w:t>2016</w:t>
      </w:r>
      <w:r>
        <w:rPr>
          <w:rFonts w:ascii="Times New Roman" w:hAnsi="Times New Roman"/>
          <w:sz w:val="24"/>
          <w:szCs w:val="24"/>
          <w:lang w:val="en-US"/>
        </w:rPr>
        <w:t xml:space="preserve"> </w:t>
      </w:r>
    </w:p>
    <w:p w14:paraId="466AE263" w14:textId="271766AA" w:rsidR="00964CA7" w:rsidRDefault="00964CA7" w:rsidP="00964CA7">
      <w:pPr>
        <w:spacing w:after="0" w:line="240" w:lineRule="auto"/>
        <w:jc w:val="right"/>
        <w:rPr>
          <w:rFonts w:ascii="Times New Roman" w:hAnsi="Times New Roman"/>
          <w:sz w:val="24"/>
          <w:szCs w:val="24"/>
          <w:lang w:val="en-US"/>
        </w:rPr>
      </w:pPr>
      <w:bookmarkStart w:id="0" w:name="_GoBack"/>
      <w:bookmarkEnd w:id="0"/>
      <w:r>
        <w:rPr>
          <w:rFonts w:ascii="Times New Roman" w:hAnsi="Times New Roman"/>
          <w:sz w:val="24"/>
          <w:szCs w:val="24"/>
          <w:lang w:val="en-US"/>
        </w:rPr>
        <w:t xml:space="preserve">No. </w:t>
      </w:r>
      <w:r w:rsidRPr="00964CA7">
        <w:rPr>
          <w:rFonts w:ascii="Times New Roman" w:hAnsi="Times New Roman"/>
          <w:sz w:val="24"/>
          <w:szCs w:val="24"/>
          <w:lang w:val="en-US"/>
        </w:rPr>
        <w:t>1-410</w:t>
      </w:r>
    </w:p>
    <w:p w14:paraId="162EB4BC" w14:textId="77777777" w:rsidR="00964CA7" w:rsidRPr="001E2772" w:rsidRDefault="00964CA7" w:rsidP="00964CA7">
      <w:pPr>
        <w:spacing w:after="0" w:line="240" w:lineRule="auto"/>
        <w:jc w:val="right"/>
        <w:rPr>
          <w:rFonts w:ascii="Times New Roman" w:hAnsi="Times New Roman"/>
          <w:sz w:val="24"/>
          <w:szCs w:val="24"/>
        </w:rPr>
      </w:pPr>
    </w:p>
    <w:p w14:paraId="31060800" w14:textId="77777777" w:rsidR="00D176D1" w:rsidRDefault="00682EA4" w:rsidP="00682EA4">
      <w:pPr>
        <w:jc w:val="center"/>
        <w:rPr>
          <w:rFonts w:ascii="Times New Roman" w:hAnsi="Times New Roman"/>
          <w:b/>
          <w:sz w:val="24"/>
          <w:szCs w:val="24"/>
        </w:rPr>
      </w:pPr>
      <w:r w:rsidRPr="00682EA4">
        <w:rPr>
          <w:rFonts w:ascii="Times New Roman" w:hAnsi="Times New Roman"/>
          <w:b/>
          <w:sz w:val="24"/>
          <w:szCs w:val="24"/>
        </w:rPr>
        <w:t xml:space="preserve">ROMA COMMUNITY OF VILNIUS (KIRTIMAI) INTEGRATION INTO SOCIETY </w:t>
      </w:r>
    </w:p>
    <w:p w14:paraId="7CCD47B9" w14:textId="40F3476F" w:rsidR="00682EA4" w:rsidRDefault="00682EA4" w:rsidP="00682EA4">
      <w:pPr>
        <w:jc w:val="center"/>
        <w:rPr>
          <w:rFonts w:ascii="Times New Roman" w:hAnsi="Times New Roman"/>
          <w:b/>
          <w:sz w:val="24"/>
          <w:szCs w:val="24"/>
        </w:rPr>
      </w:pPr>
      <w:r w:rsidRPr="00682EA4">
        <w:rPr>
          <w:rFonts w:ascii="Times New Roman" w:hAnsi="Times New Roman"/>
          <w:b/>
          <w:sz w:val="24"/>
          <w:szCs w:val="24"/>
        </w:rPr>
        <w:t>PROGRAMME</w:t>
      </w:r>
      <w:r>
        <w:rPr>
          <w:rFonts w:ascii="Times New Roman" w:hAnsi="Times New Roman"/>
          <w:b/>
          <w:sz w:val="24"/>
          <w:szCs w:val="24"/>
        </w:rPr>
        <w:t xml:space="preserve"> </w:t>
      </w:r>
      <w:r w:rsidR="005F7A78">
        <w:rPr>
          <w:rFonts w:ascii="Times New Roman" w:hAnsi="Times New Roman"/>
          <w:b/>
          <w:sz w:val="24"/>
          <w:szCs w:val="24"/>
        </w:rPr>
        <w:t>(</w:t>
      </w:r>
      <w:r w:rsidRPr="00682EA4">
        <w:rPr>
          <w:rFonts w:ascii="Times New Roman" w:hAnsi="Times New Roman"/>
          <w:b/>
          <w:sz w:val="24"/>
          <w:szCs w:val="24"/>
        </w:rPr>
        <w:t>2016-2019</w:t>
      </w:r>
      <w:r w:rsidR="005F7A78">
        <w:rPr>
          <w:rFonts w:ascii="Times New Roman" w:hAnsi="Times New Roman"/>
          <w:b/>
          <w:sz w:val="24"/>
          <w:szCs w:val="24"/>
        </w:rPr>
        <w:t>)</w:t>
      </w:r>
    </w:p>
    <w:p w14:paraId="3D7EEBA3" w14:textId="77777777" w:rsidR="00D176D1" w:rsidRDefault="00D176D1" w:rsidP="00682EA4">
      <w:pPr>
        <w:jc w:val="center"/>
        <w:rPr>
          <w:rFonts w:ascii="Times New Roman" w:hAnsi="Times New Roman"/>
          <w:b/>
          <w:sz w:val="24"/>
          <w:szCs w:val="24"/>
        </w:rPr>
      </w:pPr>
    </w:p>
    <w:tbl>
      <w:tblPr>
        <w:tblW w:w="153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9"/>
        <w:gridCol w:w="3554"/>
        <w:gridCol w:w="2835"/>
        <w:gridCol w:w="1429"/>
        <w:gridCol w:w="1418"/>
        <w:gridCol w:w="1692"/>
        <w:gridCol w:w="1982"/>
        <w:gridCol w:w="1703"/>
      </w:tblGrid>
      <w:tr w:rsidR="00D176D1" w:rsidRPr="00D176D1" w14:paraId="1EABB81E" w14:textId="77777777" w:rsidTr="006277C9">
        <w:trPr>
          <w:trHeight w:val="567"/>
          <w:tblHeader/>
        </w:trPr>
        <w:tc>
          <w:tcPr>
            <w:tcW w:w="699" w:type="dxa"/>
            <w:shd w:val="clear" w:color="auto" w:fill="A6A6A6"/>
          </w:tcPr>
          <w:p w14:paraId="03EF2471" w14:textId="77777777" w:rsidR="00D176D1" w:rsidRDefault="00D176D1" w:rsidP="00D176D1">
            <w:pPr>
              <w:spacing w:after="0" w:line="240" w:lineRule="auto"/>
              <w:jc w:val="center"/>
              <w:rPr>
                <w:rFonts w:ascii="Times New Roman" w:hAnsi="Times New Roman"/>
                <w:b/>
                <w:sz w:val="20"/>
                <w:szCs w:val="20"/>
              </w:rPr>
            </w:pPr>
          </w:p>
          <w:p w14:paraId="31C16E39" w14:textId="7904ABC3" w:rsidR="003D3D9B" w:rsidRPr="00D176D1" w:rsidRDefault="003D3D9B" w:rsidP="00D176D1">
            <w:pPr>
              <w:spacing w:after="0" w:line="240" w:lineRule="auto"/>
              <w:jc w:val="center"/>
              <w:rPr>
                <w:rFonts w:ascii="Times New Roman" w:hAnsi="Times New Roman"/>
                <w:b/>
                <w:sz w:val="20"/>
                <w:szCs w:val="20"/>
              </w:rPr>
            </w:pPr>
            <w:r>
              <w:rPr>
                <w:rFonts w:ascii="Times New Roman" w:hAnsi="Times New Roman"/>
                <w:b/>
                <w:sz w:val="20"/>
                <w:szCs w:val="20"/>
              </w:rPr>
              <w:t>No.</w:t>
            </w:r>
          </w:p>
        </w:tc>
        <w:tc>
          <w:tcPr>
            <w:tcW w:w="3554" w:type="dxa"/>
            <w:shd w:val="clear" w:color="auto" w:fill="A6A6A6"/>
          </w:tcPr>
          <w:p w14:paraId="64AE48C9" w14:textId="4E72F100" w:rsidR="00D176D1" w:rsidRPr="00D176D1" w:rsidRDefault="00650F5D" w:rsidP="00D176D1">
            <w:pPr>
              <w:spacing w:after="0" w:line="240" w:lineRule="auto"/>
              <w:jc w:val="center"/>
              <w:rPr>
                <w:rFonts w:ascii="Times New Roman" w:hAnsi="Times New Roman"/>
                <w:b/>
                <w:sz w:val="20"/>
                <w:szCs w:val="20"/>
              </w:rPr>
            </w:pPr>
            <w:r>
              <w:rPr>
                <w:rFonts w:ascii="Times New Roman" w:hAnsi="Times New Roman"/>
                <w:b/>
                <w:sz w:val="20"/>
                <w:szCs w:val="20"/>
              </w:rPr>
              <w:t xml:space="preserve">Name of </w:t>
            </w:r>
            <w:r w:rsidR="007A20FD">
              <w:rPr>
                <w:rFonts w:ascii="Times New Roman" w:hAnsi="Times New Roman"/>
                <w:b/>
                <w:sz w:val="20"/>
                <w:szCs w:val="20"/>
              </w:rPr>
              <w:t>aim</w:t>
            </w:r>
            <w:r w:rsidR="00FB3243">
              <w:rPr>
                <w:rFonts w:ascii="Times New Roman" w:hAnsi="Times New Roman"/>
                <w:b/>
                <w:sz w:val="20"/>
                <w:szCs w:val="20"/>
              </w:rPr>
              <w:t>s</w:t>
            </w:r>
            <w:r>
              <w:rPr>
                <w:rFonts w:ascii="Times New Roman" w:hAnsi="Times New Roman"/>
                <w:b/>
                <w:sz w:val="20"/>
                <w:szCs w:val="20"/>
              </w:rPr>
              <w:t xml:space="preserve"> and tasks</w:t>
            </w:r>
          </w:p>
        </w:tc>
        <w:tc>
          <w:tcPr>
            <w:tcW w:w="2835" w:type="dxa"/>
            <w:shd w:val="clear" w:color="auto" w:fill="A6A6A6"/>
          </w:tcPr>
          <w:p w14:paraId="0D2B3D2F" w14:textId="2DEBAC00" w:rsidR="00D176D1" w:rsidRPr="00D176D1" w:rsidRDefault="00D176D1" w:rsidP="00D176D1">
            <w:pPr>
              <w:spacing w:after="0" w:line="240" w:lineRule="auto"/>
              <w:jc w:val="center"/>
              <w:rPr>
                <w:rFonts w:ascii="Times New Roman" w:hAnsi="Times New Roman"/>
                <w:b/>
                <w:sz w:val="20"/>
                <w:szCs w:val="20"/>
              </w:rPr>
            </w:pPr>
            <w:r w:rsidRPr="00D176D1">
              <w:rPr>
                <w:rFonts w:ascii="Times New Roman" w:hAnsi="Times New Roman"/>
                <w:b/>
                <w:sz w:val="20"/>
                <w:szCs w:val="20"/>
              </w:rPr>
              <w:t>Plan</w:t>
            </w:r>
            <w:r w:rsidR="00FB3243">
              <w:rPr>
                <w:rFonts w:ascii="Times New Roman" w:hAnsi="Times New Roman"/>
                <w:b/>
                <w:sz w:val="20"/>
                <w:szCs w:val="20"/>
              </w:rPr>
              <w:t>ned results</w:t>
            </w:r>
          </w:p>
        </w:tc>
        <w:tc>
          <w:tcPr>
            <w:tcW w:w="1429" w:type="dxa"/>
            <w:shd w:val="clear" w:color="auto" w:fill="A6A6A6"/>
          </w:tcPr>
          <w:p w14:paraId="4ED6F8B5" w14:textId="0F96D4C2" w:rsidR="00D176D1" w:rsidRPr="00D176D1" w:rsidRDefault="002479BE" w:rsidP="00D176D1">
            <w:pPr>
              <w:spacing w:after="0" w:line="240" w:lineRule="auto"/>
              <w:jc w:val="center"/>
              <w:rPr>
                <w:rFonts w:ascii="Times New Roman" w:hAnsi="Times New Roman"/>
                <w:b/>
                <w:sz w:val="20"/>
                <w:szCs w:val="20"/>
              </w:rPr>
            </w:pPr>
            <w:r>
              <w:rPr>
                <w:rFonts w:ascii="Times New Roman" w:hAnsi="Times New Roman"/>
                <w:b/>
                <w:sz w:val="20"/>
                <w:szCs w:val="20"/>
              </w:rPr>
              <w:t>Period</w:t>
            </w:r>
            <w:r w:rsidR="00FB3243">
              <w:rPr>
                <w:rFonts w:ascii="Times New Roman" w:hAnsi="Times New Roman"/>
                <w:b/>
                <w:sz w:val="20"/>
                <w:szCs w:val="20"/>
              </w:rPr>
              <w:t xml:space="preserve"> of </w:t>
            </w:r>
            <w:r>
              <w:rPr>
                <w:rFonts w:ascii="Times New Roman" w:hAnsi="Times New Roman"/>
                <w:b/>
                <w:sz w:val="20"/>
                <w:szCs w:val="20"/>
              </w:rPr>
              <w:t xml:space="preserve"> implementation</w:t>
            </w:r>
          </w:p>
        </w:tc>
        <w:tc>
          <w:tcPr>
            <w:tcW w:w="1418" w:type="dxa"/>
            <w:shd w:val="clear" w:color="auto" w:fill="A6A6A6"/>
          </w:tcPr>
          <w:p w14:paraId="28102048" w14:textId="34562DCB" w:rsidR="00D176D1" w:rsidRPr="00D176D1" w:rsidRDefault="00D176D1" w:rsidP="00D176D1">
            <w:pPr>
              <w:spacing w:after="0" w:line="240" w:lineRule="auto"/>
              <w:jc w:val="center"/>
              <w:rPr>
                <w:rFonts w:ascii="Times New Roman" w:hAnsi="Times New Roman"/>
                <w:b/>
                <w:sz w:val="20"/>
                <w:szCs w:val="20"/>
              </w:rPr>
            </w:pPr>
            <w:r w:rsidRPr="00D176D1">
              <w:rPr>
                <w:rFonts w:ascii="Times New Roman" w:hAnsi="Times New Roman"/>
                <w:b/>
                <w:sz w:val="20"/>
                <w:szCs w:val="20"/>
              </w:rPr>
              <w:t>Asign</w:t>
            </w:r>
            <w:r w:rsidR="00B4453A">
              <w:rPr>
                <w:rFonts w:ascii="Times New Roman" w:hAnsi="Times New Roman"/>
                <w:b/>
                <w:sz w:val="20"/>
                <w:szCs w:val="20"/>
              </w:rPr>
              <w:t>ation</w:t>
            </w:r>
            <w:r w:rsidRPr="00D176D1">
              <w:rPr>
                <w:rFonts w:ascii="Times New Roman" w:hAnsi="Times New Roman"/>
                <w:b/>
                <w:sz w:val="20"/>
                <w:szCs w:val="20"/>
              </w:rPr>
              <w:t xml:space="preserve"> Eur</w:t>
            </w:r>
          </w:p>
        </w:tc>
        <w:tc>
          <w:tcPr>
            <w:tcW w:w="1692" w:type="dxa"/>
            <w:shd w:val="clear" w:color="auto" w:fill="A6A6A6"/>
          </w:tcPr>
          <w:p w14:paraId="0DB32C8C" w14:textId="46C5C9F3" w:rsidR="00D176D1" w:rsidRPr="00D176D1" w:rsidRDefault="00B4453A" w:rsidP="00D176D1">
            <w:pPr>
              <w:spacing w:after="0" w:line="240" w:lineRule="auto"/>
              <w:jc w:val="center"/>
              <w:rPr>
                <w:rFonts w:ascii="Times New Roman" w:hAnsi="Times New Roman"/>
                <w:b/>
                <w:sz w:val="20"/>
                <w:szCs w:val="20"/>
              </w:rPr>
            </w:pPr>
            <w:r>
              <w:rPr>
                <w:rFonts w:ascii="Times New Roman" w:hAnsi="Times New Roman"/>
                <w:b/>
                <w:sz w:val="20"/>
                <w:szCs w:val="20"/>
              </w:rPr>
              <w:t>Implementators</w:t>
            </w:r>
          </w:p>
        </w:tc>
        <w:tc>
          <w:tcPr>
            <w:tcW w:w="1982" w:type="dxa"/>
            <w:shd w:val="clear" w:color="auto" w:fill="A6A6A6"/>
          </w:tcPr>
          <w:p w14:paraId="2DC0A7CA" w14:textId="76DBEE54" w:rsidR="00D176D1" w:rsidRPr="00D176D1" w:rsidRDefault="00B4453A" w:rsidP="00D176D1">
            <w:pPr>
              <w:spacing w:after="0" w:line="240" w:lineRule="auto"/>
              <w:jc w:val="center"/>
              <w:rPr>
                <w:rFonts w:ascii="Times New Roman" w:hAnsi="Times New Roman"/>
                <w:b/>
                <w:sz w:val="20"/>
                <w:szCs w:val="20"/>
              </w:rPr>
            </w:pPr>
            <w:r>
              <w:rPr>
                <w:rFonts w:ascii="Times New Roman" w:hAnsi="Times New Roman"/>
                <w:b/>
                <w:sz w:val="20"/>
                <w:szCs w:val="20"/>
              </w:rPr>
              <w:t>Other institutions responsible for provided measures</w:t>
            </w:r>
          </w:p>
        </w:tc>
        <w:tc>
          <w:tcPr>
            <w:tcW w:w="1703" w:type="dxa"/>
            <w:shd w:val="clear" w:color="auto" w:fill="A6A6A6"/>
          </w:tcPr>
          <w:p w14:paraId="52F1BB4F" w14:textId="2E779FF3" w:rsidR="00D176D1" w:rsidRPr="00D176D1" w:rsidRDefault="00B4453A" w:rsidP="00D176D1">
            <w:pPr>
              <w:spacing w:after="0" w:line="240" w:lineRule="auto"/>
              <w:jc w:val="center"/>
              <w:rPr>
                <w:rFonts w:ascii="Times New Roman" w:hAnsi="Times New Roman"/>
                <w:b/>
                <w:sz w:val="20"/>
                <w:szCs w:val="20"/>
              </w:rPr>
            </w:pPr>
            <w:r>
              <w:rPr>
                <w:rFonts w:ascii="Times New Roman" w:hAnsi="Times New Roman"/>
                <w:b/>
                <w:sz w:val="20"/>
                <w:szCs w:val="20"/>
              </w:rPr>
              <w:t>Source of funding</w:t>
            </w:r>
          </w:p>
        </w:tc>
      </w:tr>
      <w:tr w:rsidR="00D176D1" w:rsidRPr="00D176D1" w14:paraId="34AFEBCE" w14:textId="77777777" w:rsidTr="006277C9">
        <w:trPr>
          <w:trHeight w:val="567"/>
        </w:trPr>
        <w:tc>
          <w:tcPr>
            <w:tcW w:w="699" w:type="dxa"/>
            <w:shd w:val="clear" w:color="auto" w:fill="D9D9D9"/>
            <w:vAlign w:val="center"/>
          </w:tcPr>
          <w:p w14:paraId="3CC31863" w14:textId="77777777" w:rsidR="00D176D1" w:rsidRPr="00D176D1" w:rsidRDefault="00D176D1" w:rsidP="00D176D1">
            <w:pPr>
              <w:spacing w:after="0" w:line="240" w:lineRule="auto"/>
              <w:rPr>
                <w:rFonts w:ascii="Times New Roman" w:hAnsi="Times New Roman"/>
                <w:b/>
                <w:szCs w:val="20"/>
              </w:rPr>
            </w:pPr>
            <w:r w:rsidRPr="00D176D1">
              <w:rPr>
                <w:rFonts w:ascii="Times New Roman" w:hAnsi="Times New Roman"/>
                <w:b/>
                <w:szCs w:val="20"/>
              </w:rPr>
              <w:t>1.</w:t>
            </w:r>
          </w:p>
        </w:tc>
        <w:tc>
          <w:tcPr>
            <w:tcW w:w="14613" w:type="dxa"/>
            <w:gridSpan w:val="7"/>
            <w:shd w:val="clear" w:color="auto" w:fill="D9D9D9"/>
            <w:vAlign w:val="center"/>
          </w:tcPr>
          <w:p w14:paraId="238B5E5D" w14:textId="5ABE7F8F" w:rsidR="00D176D1" w:rsidRPr="00D176D1" w:rsidRDefault="007A20FD" w:rsidP="00D176D1">
            <w:pPr>
              <w:spacing w:after="0" w:line="240" w:lineRule="auto"/>
              <w:rPr>
                <w:rFonts w:ascii="Times New Roman" w:hAnsi="Times New Roman"/>
                <w:b/>
                <w:szCs w:val="20"/>
              </w:rPr>
            </w:pPr>
            <w:r>
              <w:rPr>
                <w:rFonts w:ascii="Times New Roman" w:hAnsi="Times New Roman"/>
                <w:b/>
                <w:szCs w:val="20"/>
              </w:rPr>
              <w:t>Aim</w:t>
            </w:r>
            <w:r w:rsidR="00000882" w:rsidRPr="00D176D1">
              <w:rPr>
                <w:rFonts w:ascii="Times New Roman" w:hAnsi="Times New Roman"/>
                <w:b/>
                <w:szCs w:val="20"/>
              </w:rPr>
              <w:t xml:space="preserve"> – </w:t>
            </w:r>
            <w:r w:rsidR="00000882">
              <w:rPr>
                <w:rFonts w:ascii="Times New Roman" w:hAnsi="Times New Roman"/>
                <w:b/>
                <w:szCs w:val="20"/>
              </w:rPr>
              <w:t xml:space="preserve">TO </w:t>
            </w:r>
            <w:r w:rsidR="00000882" w:rsidRPr="001656B8">
              <w:rPr>
                <w:rFonts w:ascii="Times New Roman" w:hAnsi="Times New Roman"/>
                <w:b/>
                <w:szCs w:val="20"/>
              </w:rPr>
              <w:t xml:space="preserve">STOP THE SPREAD OF DRUG ADDICTION </w:t>
            </w:r>
            <w:r w:rsidR="00000882">
              <w:rPr>
                <w:rFonts w:ascii="Times New Roman" w:hAnsi="Times New Roman"/>
                <w:b/>
                <w:szCs w:val="20"/>
              </w:rPr>
              <w:t>OF</w:t>
            </w:r>
            <w:r w:rsidR="00000882" w:rsidRPr="001656B8">
              <w:rPr>
                <w:rFonts w:ascii="Times New Roman" w:hAnsi="Times New Roman"/>
                <w:b/>
                <w:szCs w:val="20"/>
              </w:rPr>
              <w:t xml:space="preserve"> </w:t>
            </w:r>
            <w:r w:rsidR="00000882">
              <w:rPr>
                <w:rFonts w:ascii="Times New Roman" w:hAnsi="Times New Roman"/>
                <w:b/>
                <w:szCs w:val="20"/>
              </w:rPr>
              <w:t>R</w:t>
            </w:r>
            <w:r w:rsidR="00000882" w:rsidRPr="001656B8">
              <w:rPr>
                <w:rFonts w:ascii="Times New Roman" w:hAnsi="Times New Roman"/>
                <w:b/>
                <w:szCs w:val="20"/>
              </w:rPr>
              <w:t xml:space="preserve">OMA IN </w:t>
            </w:r>
            <w:r w:rsidR="00000882">
              <w:rPr>
                <w:rFonts w:ascii="Times New Roman" w:hAnsi="Times New Roman"/>
                <w:b/>
                <w:szCs w:val="20"/>
              </w:rPr>
              <w:t>V</w:t>
            </w:r>
            <w:r w:rsidR="00000882" w:rsidRPr="001656B8">
              <w:rPr>
                <w:rFonts w:ascii="Times New Roman" w:hAnsi="Times New Roman"/>
                <w:b/>
                <w:szCs w:val="20"/>
              </w:rPr>
              <w:t>ILNIUS(IN KIRTIMAI) AND NEAR THE TERRITORY</w:t>
            </w:r>
            <w:r w:rsidR="00000882">
              <w:rPr>
                <w:rFonts w:ascii="Times New Roman" w:hAnsi="Times New Roman"/>
                <w:b/>
                <w:szCs w:val="20"/>
              </w:rPr>
              <w:t>.</w:t>
            </w:r>
          </w:p>
        </w:tc>
      </w:tr>
      <w:tr w:rsidR="00D176D1" w:rsidRPr="00D176D1" w14:paraId="297DEF63" w14:textId="77777777" w:rsidTr="006277C9">
        <w:trPr>
          <w:trHeight w:val="567"/>
        </w:trPr>
        <w:tc>
          <w:tcPr>
            <w:tcW w:w="699" w:type="dxa"/>
            <w:vAlign w:val="center"/>
          </w:tcPr>
          <w:p w14:paraId="5BF60564" w14:textId="77777777" w:rsidR="00D176D1" w:rsidRPr="00D176D1" w:rsidRDefault="00D176D1" w:rsidP="00D176D1">
            <w:pPr>
              <w:spacing w:after="0" w:line="240" w:lineRule="auto"/>
              <w:rPr>
                <w:rFonts w:ascii="Times New Roman" w:hAnsi="Times New Roman"/>
                <w:b/>
                <w:sz w:val="20"/>
                <w:szCs w:val="20"/>
              </w:rPr>
            </w:pPr>
            <w:r w:rsidRPr="00D176D1">
              <w:rPr>
                <w:rFonts w:ascii="Times New Roman" w:hAnsi="Times New Roman"/>
                <w:b/>
                <w:sz w:val="20"/>
                <w:szCs w:val="20"/>
              </w:rPr>
              <w:t>1.1.</w:t>
            </w:r>
          </w:p>
        </w:tc>
        <w:tc>
          <w:tcPr>
            <w:tcW w:w="14613" w:type="dxa"/>
            <w:gridSpan w:val="7"/>
            <w:vAlign w:val="center"/>
          </w:tcPr>
          <w:p w14:paraId="0839B914" w14:textId="751D8ABD" w:rsidR="00D176D1" w:rsidRPr="00D176D1" w:rsidRDefault="00000882" w:rsidP="00D176D1">
            <w:pPr>
              <w:spacing w:after="0" w:line="240" w:lineRule="auto"/>
              <w:rPr>
                <w:rFonts w:ascii="Times New Roman" w:hAnsi="Times New Roman"/>
                <w:b/>
                <w:i/>
                <w:sz w:val="20"/>
                <w:szCs w:val="20"/>
              </w:rPr>
            </w:pPr>
            <w:r>
              <w:rPr>
                <w:rFonts w:ascii="Times New Roman" w:hAnsi="Times New Roman"/>
                <w:b/>
                <w:i/>
                <w:sz w:val="20"/>
                <w:szCs w:val="20"/>
              </w:rPr>
              <w:t>Task</w:t>
            </w:r>
            <w:r w:rsidR="00D176D1" w:rsidRPr="00D176D1">
              <w:rPr>
                <w:rFonts w:ascii="Times New Roman" w:hAnsi="Times New Roman"/>
                <w:b/>
                <w:i/>
                <w:sz w:val="20"/>
                <w:szCs w:val="20"/>
              </w:rPr>
              <w:t xml:space="preserve"> – </w:t>
            </w:r>
            <w:r w:rsidRPr="00000882">
              <w:rPr>
                <w:rFonts w:ascii="Times New Roman" w:hAnsi="Times New Roman"/>
                <w:b/>
                <w:i/>
                <w:sz w:val="20"/>
                <w:szCs w:val="20"/>
              </w:rPr>
              <w:t xml:space="preserve">TO ACHIEVE MORE EFFICIENT WORK WITH DRUG SUPPLIERS, DISTRIBUTORS, </w:t>
            </w:r>
            <w:r w:rsidR="00996894">
              <w:rPr>
                <w:rFonts w:ascii="Times New Roman" w:hAnsi="Times New Roman"/>
                <w:b/>
                <w:i/>
                <w:sz w:val="20"/>
                <w:szCs w:val="20"/>
              </w:rPr>
              <w:t xml:space="preserve">UNRAVELLING THE </w:t>
            </w:r>
            <w:r w:rsidRPr="00000882">
              <w:rPr>
                <w:rFonts w:ascii="Times New Roman" w:hAnsi="Times New Roman"/>
                <w:b/>
                <w:i/>
                <w:sz w:val="20"/>
                <w:szCs w:val="20"/>
              </w:rPr>
              <w:t xml:space="preserve">NETWORKS SUPPLIES </w:t>
            </w:r>
          </w:p>
        </w:tc>
      </w:tr>
      <w:tr w:rsidR="00D176D1" w:rsidRPr="00D176D1" w14:paraId="0D6EC4F2" w14:textId="77777777" w:rsidTr="006277C9">
        <w:trPr>
          <w:trHeight w:val="567"/>
        </w:trPr>
        <w:tc>
          <w:tcPr>
            <w:tcW w:w="699" w:type="dxa"/>
            <w:vAlign w:val="center"/>
          </w:tcPr>
          <w:p w14:paraId="5F556881"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1.1.1.</w:t>
            </w:r>
          </w:p>
        </w:tc>
        <w:tc>
          <w:tcPr>
            <w:tcW w:w="3554" w:type="dxa"/>
            <w:vAlign w:val="center"/>
          </w:tcPr>
          <w:p w14:paraId="6A96F7E6" w14:textId="59D048F6" w:rsidR="00D176D1" w:rsidRPr="00D176D1" w:rsidRDefault="0079024C" w:rsidP="00D176D1">
            <w:pPr>
              <w:spacing w:after="0" w:line="240" w:lineRule="auto"/>
              <w:rPr>
                <w:rFonts w:ascii="Times New Roman" w:hAnsi="Times New Roman"/>
                <w:b/>
                <w:sz w:val="20"/>
                <w:szCs w:val="20"/>
              </w:rPr>
            </w:pPr>
            <w:r>
              <w:rPr>
                <w:rFonts w:ascii="Times New Roman" w:hAnsi="Times New Roman"/>
                <w:b/>
                <w:sz w:val="20"/>
                <w:szCs w:val="20"/>
              </w:rPr>
              <w:t xml:space="preserve">Measure - </w:t>
            </w:r>
            <w:r w:rsidR="00C1458E" w:rsidRPr="00C1458E">
              <w:rPr>
                <w:rFonts w:ascii="Times New Roman" w:hAnsi="Times New Roman"/>
                <w:sz w:val="20"/>
                <w:szCs w:val="20"/>
              </w:rPr>
              <w:t xml:space="preserve">to give the police the opportunity to monitor the area around </w:t>
            </w:r>
            <w:r w:rsidR="00AC439D">
              <w:rPr>
                <w:rFonts w:ascii="Times New Roman" w:hAnsi="Times New Roman"/>
                <w:sz w:val="20"/>
                <w:szCs w:val="20"/>
              </w:rPr>
              <w:t>Vilnius (Kirtimai)</w:t>
            </w:r>
            <w:r w:rsidR="00C1458E" w:rsidRPr="00C1458E">
              <w:rPr>
                <w:rFonts w:ascii="Times New Roman" w:hAnsi="Times New Roman"/>
                <w:sz w:val="20"/>
                <w:szCs w:val="20"/>
              </w:rPr>
              <w:t xml:space="preserve">, by installing an additional 4 </w:t>
            </w:r>
            <w:r w:rsidR="00AC439D">
              <w:rPr>
                <w:rFonts w:ascii="Times New Roman" w:hAnsi="Times New Roman"/>
                <w:sz w:val="20"/>
                <w:szCs w:val="20"/>
              </w:rPr>
              <w:t xml:space="preserve">video </w:t>
            </w:r>
            <w:r w:rsidR="00C1458E" w:rsidRPr="00C1458E">
              <w:rPr>
                <w:rFonts w:ascii="Times New Roman" w:hAnsi="Times New Roman"/>
                <w:sz w:val="20"/>
                <w:szCs w:val="20"/>
              </w:rPr>
              <w:t>cameras</w:t>
            </w:r>
          </w:p>
        </w:tc>
        <w:tc>
          <w:tcPr>
            <w:tcW w:w="2835" w:type="dxa"/>
            <w:vAlign w:val="center"/>
          </w:tcPr>
          <w:p w14:paraId="3CB126FE" w14:textId="086451BC" w:rsidR="00D176D1" w:rsidRPr="00D176D1" w:rsidRDefault="00AC439D" w:rsidP="00D176D1">
            <w:pPr>
              <w:spacing w:after="0" w:line="240" w:lineRule="auto"/>
              <w:jc w:val="center"/>
              <w:rPr>
                <w:rFonts w:ascii="Times New Roman" w:hAnsi="Times New Roman"/>
                <w:sz w:val="20"/>
                <w:szCs w:val="20"/>
              </w:rPr>
            </w:pPr>
            <w:r w:rsidRPr="00AC439D">
              <w:rPr>
                <w:rFonts w:ascii="Times New Roman" w:hAnsi="Times New Roman"/>
                <w:sz w:val="20"/>
                <w:szCs w:val="20"/>
              </w:rPr>
              <w:t>A safer environment where video surveillance monitored areas</w:t>
            </w:r>
          </w:p>
        </w:tc>
        <w:tc>
          <w:tcPr>
            <w:tcW w:w="1429" w:type="dxa"/>
            <w:vAlign w:val="center"/>
          </w:tcPr>
          <w:p w14:paraId="7331C273" w14:textId="6DD70E1B" w:rsidR="00D176D1" w:rsidRPr="00D176D1" w:rsidRDefault="00AC439D"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2016–2019</w:t>
            </w:r>
          </w:p>
        </w:tc>
        <w:tc>
          <w:tcPr>
            <w:tcW w:w="1418" w:type="dxa"/>
            <w:vAlign w:val="center"/>
          </w:tcPr>
          <w:p w14:paraId="56FDB05C"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bCs/>
                <w:sz w:val="20"/>
                <w:szCs w:val="20"/>
              </w:rPr>
              <w:t xml:space="preserve">50 388 </w:t>
            </w:r>
          </w:p>
        </w:tc>
        <w:tc>
          <w:tcPr>
            <w:tcW w:w="1692" w:type="dxa"/>
            <w:vAlign w:val="center"/>
          </w:tcPr>
          <w:p w14:paraId="5D63998E" w14:textId="320FE8A4" w:rsidR="00D176D1" w:rsidRPr="00D176D1" w:rsidRDefault="00AC439D" w:rsidP="00D176D1">
            <w:pPr>
              <w:spacing w:after="0" w:line="240" w:lineRule="auto"/>
              <w:jc w:val="center"/>
              <w:rPr>
                <w:rFonts w:ascii="Times New Roman" w:hAnsi="Times New Roman"/>
                <w:sz w:val="20"/>
                <w:szCs w:val="20"/>
              </w:rPr>
            </w:pPr>
            <w:r>
              <w:rPr>
                <w:rFonts w:ascii="Times New Roman" w:hAnsi="Times New Roman"/>
                <w:sz w:val="20"/>
                <w:szCs w:val="20"/>
              </w:rPr>
              <w:t>Department of Safe City</w:t>
            </w:r>
          </w:p>
        </w:tc>
        <w:tc>
          <w:tcPr>
            <w:tcW w:w="1982" w:type="dxa"/>
            <w:vAlign w:val="center"/>
          </w:tcPr>
          <w:p w14:paraId="5106B826" w14:textId="57AC7C7A" w:rsidR="00D176D1" w:rsidRPr="00D176D1" w:rsidRDefault="00CE6A5E" w:rsidP="00D176D1">
            <w:pPr>
              <w:spacing w:after="0" w:line="240" w:lineRule="auto"/>
              <w:jc w:val="center"/>
              <w:rPr>
                <w:rFonts w:ascii="Times New Roman" w:hAnsi="Times New Roman"/>
                <w:sz w:val="20"/>
                <w:szCs w:val="20"/>
              </w:rPr>
            </w:pPr>
            <w:r w:rsidRPr="00CE6A5E">
              <w:rPr>
                <w:rFonts w:ascii="Times New Roman" w:hAnsi="Times New Roman"/>
                <w:sz w:val="20"/>
                <w:szCs w:val="20"/>
              </w:rPr>
              <w:t>Vilnius County Chief of Police Board</w:t>
            </w:r>
          </w:p>
        </w:tc>
        <w:tc>
          <w:tcPr>
            <w:tcW w:w="1703" w:type="dxa"/>
            <w:vAlign w:val="center"/>
          </w:tcPr>
          <w:p w14:paraId="09D3624C" w14:textId="205F2D55" w:rsidR="00D176D1" w:rsidRPr="00D176D1" w:rsidRDefault="00CE6A5E" w:rsidP="00D176D1">
            <w:pPr>
              <w:spacing w:after="0" w:line="240" w:lineRule="auto"/>
              <w:jc w:val="center"/>
              <w:rPr>
                <w:rFonts w:ascii="Times New Roman" w:hAnsi="Times New Roman"/>
                <w:color w:val="660066"/>
                <w:sz w:val="20"/>
                <w:szCs w:val="20"/>
              </w:rPr>
            </w:pPr>
            <w:r w:rsidRPr="00CE6A5E">
              <w:rPr>
                <w:rFonts w:ascii="Times New Roman" w:hAnsi="Times New Roman"/>
                <w:sz w:val="20"/>
                <w:szCs w:val="20"/>
              </w:rPr>
              <w:t xml:space="preserve">The </w:t>
            </w:r>
            <w:r w:rsidR="00004691">
              <w:rPr>
                <w:rFonts w:ascii="Times New Roman" w:hAnsi="Times New Roman"/>
                <w:sz w:val="20"/>
                <w:szCs w:val="20"/>
              </w:rPr>
              <w:t>M</w:t>
            </w:r>
            <w:r w:rsidRPr="00CE6A5E">
              <w:rPr>
                <w:rFonts w:ascii="Times New Roman" w:hAnsi="Times New Roman"/>
                <w:sz w:val="20"/>
                <w:szCs w:val="20"/>
              </w:rPr>
              <w:t>unicipal budget</w:t>
            </w:r>
          </w:p>
        </w:tc>
      </w:tr>
      <w:tr w:rsidR="00D176D1" w:rsidRPr="00D176D1" w14:paraId="6AB3B572" w14:textId="77777777" w:rsidTr="006277C9">
        <w:trPr>
          <w:trHeight w:val="567"/>
        </w:trPr>
        <w:tc>
          <w:tcPr>
            <w:tcW w:w="699" w:type="dxa"/>
            <w:vAlign w:val="center"/>
          </w:tcPr>
          <w:p w14:paraId="6D862864"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1.1.2.</w:t>
            </w:r>
          </w:p>
        </w:tc>
        <w:tc>
          <w:tcPr>
            <w:tcW w:w="3554" w:type="dxa"/>
            <w:vAlign w:val="center"/>
          </w:tcPr>
          <w:p w14:paraId="4EC8722C" w14:textId="4C1CFEDD" w:rsidR="00D176D1" w:rsidRPr="00D176D1" w:rsidRDefault="00CE6A5E" w:rsidP="00D176D1">
            <w:pPr>
              <w:spacing w:after="0" w:line="240" w:lineRule="auto"/>
              <w:rPr>
                <w:rFonts w:ascii="Times New Roman" w:hAnsi="Times New Roman"/>
                <w:b/>
                <w:sz w:val="20"/>
                <w:szCs w:val="20"/>
              </w:rPr>
            </w:pPr>
            <w:r>
              <w:rPr>
                <w:rFonts w:ascii="Times New Roman" w:hAnsi="Times New Roman"/>
                <w:b/>
                <w:sz w:val="20"/>
                <w:szCs w:val="20"/>
              </w:rPr>
              <w:t>Measure</w:t>
            </w:r>
            <w:r w:rsidR="00D176D1" w:rsidRPr="00D176D1">
              <w:rPr>
                <w:rFonts w:ascii="Times New Roman" w:hAnsi="Times New Roman"/>
                <w:b/>
                <w:sz w:val="20"/>
                <w:szCs w:val="20"/>
              </w:rPr>
              <w:t xml:space="preserve"> –</w:t>
            </w:r>
            <w:r w:rsidR="001B1559">
              <w:t xml:space="preserve"> </w:t>
            </w:r>
            <w:r w:rsidR="001B1559" w:rsidRPr="001B1559">
              <w:rPr>
                <w:rFonts w:ascii="Times New Roman" w:hAnsi="Times New Roman"/>
                <w:sz w:val="20"/>
                <w:szCs w:val="20"/>
              </w:rPr>
              <w:t xml:space="preserve">along with a police </w:t>
            </w:r>
            <w:r w:rsidR="001B1559">
              <w:rPr>
                <w:rFonts w:ascii="Times New Roman" w:hAnsi="Times New Roman"/>
                <w:sz w:val="20"/>
                <w:szCs w:val="20"/>
              </w:rPr>
              <w:t xml:space="preserve">to organize a care of taxi which is </w:t>
            </w:r>
            <w:r w:rsidR="001B1559" w:rsidRPr="001B1559">
              <w:rPr>
                <w:rFonts w:ascii="Times New Roman" w:hAnsi="Times New Roman"/>
                <w:sz w:val="20"/>
                <w:szCs w:val="20"/>
              </w:rPr>
              <w:t xml:space="preserve">carrying out </w:t>
            </w:r>
            <w:r w:rsidR="001B1559">
              <w:rPr>
                <w:rFonts w:ascii="Times New Roman" w:hAnsi="Times New Roman"/>
                <w:sz w:val="20"/>
                <w:szCs w:val="20"/>
              </w:rPr>
              <w:t xml:space="preserve">drug dealers and users to Vilnius (Kirtimai) </w:t>
            </w:r>
          </w:p>
        </w:tc>
        <w:tc>
          <w:tcPr>
            <w:tcW w:w="2835" w:type="dxa"/>
            <w:vAlign w:val="center"/>
          </w:tcPr>
          <w:p w14:paraId="7AD0E6E9" w14:textId="49DC7043" w:rsidR="00D176D1" w:rsidRPr="00D176D1" w:rsidRDefault="00DF34F0" w:rsidP="00D176D1">
            <w:pPr>
              <w:spacing w:after="0" w:line="240" w:lineRule="auto"/>
              <w:jc w:val="center"/>
              <w:rPr>
                <w:rFonts w:ascii="Times New Roman" w:hAnsi="Times New Roman"/>
                <w:sz w:val="20"/>
                <w:szCs w:val="20"/>
                <w:lang w:val="en-US"/>
              </w:rPr>
            </w:pPr>
            <w:r>
              <w:rPr>
                <w:rFonts w:ascii="Times New Roman" w:hAnsi="Times New Roman"/>
                <w:sz w:val="20"/>
                <w:szCs w:val="20"/>
              </w:rPr>
              <w:t xml:space="preserve">A number of </w:t>
            </w:r>
            <w:r w:rsidR="00073772">
              <w:rPr>
                <w:rFonts w:ascii="Times New Roman" w:hAnsi="Times New Roman"/>
                <w:sz w:val="20"/>
                <w:szCs w:val="20"/>
              </w:rPr>
              <w:t xml:space="preserve">taxi </w:t>
            </w:r>
            <w:r>
              <w:rPr>
                <w:rFonts w:ascii="Times New Roman" w:hAnsi="Times New Roman"/>
                <w:sz w:val="20"/>
                <w:szCs w:val="20"/>
              </w:rPr>
              <w:t xml:space="preserve">passengers </w:t>
            </w:r>
            <w:r w:rsidR="00073772">
              <w:rPr>
                <w:rFonts w:ascii="Times New Roman" w:hAnsi="Times New Roman"/>
                <w:sz w:val="20"/>
                <w:szCs w:val="20"/>
              </w:rPr>
              <w:t xml:space="preserve"> and its </w:t>
            </w:r>
            <w:r w:rsidR="00004691">
              <w:rPr>
                <w:rFonts w:ascii="Times New Roman" w:hAnsi="Times New Roman"/>
                <w:sz w:val="20"/>
                <w:szCs w:val="20"/>
              </w:rPr>
              <w:t xml:space="preserve">description </w:t>
            </w:r>
            <w:r w:rsidR="00073772">
              <w:rPr>
                <w:rFonts w:ascii="Times New Roman" w:hAnsi="Times New Roman"/>
                <w:sz w:val="20"/>
                <w:szCs w:val="20"/>
              </w:rPr>
              <w:t xml:space="preserve">damages will </w:t>
            </w:r>
            <w:r>
              <w:rPr>
                <w:rFonts w:ascii="Times New Roman" w:hAnsi="Times New Roman"/>
                <w:sz w:val="20"/>
                <w:szCs w:val="20"/>
              </w:rPr>
              <w:t>decrease</w:t>
            </w:r>
            <w:r w:rsidR="00073772">
              <w:rPr>
                <w:rFonts w:ascii="Times New Roman" w:hAnsi="Times New Roman"/>
                <w:sz w:val="20"/>
                <w:szCs w:val="20"/>
              </w:rPr>
              <w:t xml:space="preserve"> </w:t>
            </w:r>
          </w:p>
        </w:tc>
        <w:tc>
          <w:tcPr>
            <w:tcW w:w="1429" w:type="dxa"/>
            <w:vAlign w:val="center"/>
          </w:tcPr>
          <w:p w14:paraId="3B376C2F" w14:textId="673AB6E1" w:rsidR="00D176D1" w:rsidRPr="00D176D1" w:rsidRDefault="00900574"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 xml:space="preserve">2016–2019 </w:t>
            </w:r>
          </w:p>
        </w:tc>
        <w:tc>
          <w:tcPr>
            <w:tcW w:w="1418" w:type="dxa"/>
            <w:vAlign w:val="center"/>
          </w:tcPr>
          <w:p w14:paraId="583E2482"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bCs/>
                <w:sz w:val="20"/>
                <w:szCs w:val="20"/>
              </w:rPr>
              <w:t xml:space="preserve">144 900 </w:t>
            </w:r>
          </w:p>
        </w:tc>
        <w:tc>
          <w:tcPr>
            <w:tcW w:w="1692" w:type="dxa"/>
            <w:vAlign w:val="center"/>
          </w:tcPr>
          <w:p w14:paraId="630B7C78" w14:textId="6D261D16" w:rsidR="00D176D1" w:rsidRPr="00D176D1" w:rsidRDefault="00004691" w:rsidP="00D176D1">
            <w:pPr>
              <w:spacing w:after="0" w:line="240" w:lineRule="auto"/>
              <w:jc w:val="center"/>
              <w:rPr>
                <w:rFonts w:ascii="Times New Roman" w:hAnsi="Times New Roman"/>
                <w:sz w:val="20"/>
                <w:szCs w:val="20"/>
              </w:rPr>
            </w:pPr>
            <w:r w:rsidRPr="00004691">
              <w:rPr>
                <w:rFonts w:ascii="Times New Roman" w:hAnsi="Times New Roman"/>
                <w:sz w:val="20"/>
                <w:szCs w:val="20"/>
              </w:rPr>
              <w:t>Department of Safe City</w:t>
            </w:r>
          </w:p>
        </w:tc>
        <w:tc>
          <w:tcPr>
            <w:tcW w:w="1982" w:type="dxa"/>
            <w:vAlign w:val="center"/>
          </w:tcPr>
          <w:p w14:paraId="4AB3015A" w14:textId="1431CA62" w:rsidR="00D176D1" w:rsidRPr="00D176D1" w:rsidRDefault="00004691" w:rsidP="00D176D1">
            <w:pPr>
              <w:spacing w:after="0" w:line="240" w:lineRule="auto"/>
              <w:jc w:val="center"/>
              <w:rPr>
                <w:rFonts w:ascii="Times New Roman" w:hAnsi="Times New Roman"/>
                <w:sz w:val="20"/>
                <w:szCs w:val="20"/>
              </w:rPr>
            </w:pPr>
            <w:r w:rsidRPr="00004691">
              <w:rPr>
                <w:rFonts w:ascii="Times New Roman" w:hAnsi="Times New Roman"/>
                <w:sz w:val="20"/>
                <w:szCs w:val="20"/>
              </w:rPr>
              <w:t>Vilnius County Chief of Police Board</w:t>
            </w:r>
          </w:p>
        </w:tc>
        <w:tc>
          <w:tcPr>
            <w:tcW w:w="1703" w:type="dxa"/>
            <w:vAlign w:val="center"/>
          </w:tcPr>
          <w:p w14:paraId="5047B9E7" w14:textId="61F13791" w:rsidR="00D176D1" w:rsidRPr="00D176D1" w:rsidRDefault="00CE6A5E" w:rsidP="00D176D1">
            <w:pPr>
              <w:spacing w:after="0" w:line="240" w:lineRule="auto"/>
              <w:jc w:val="center"/>
              <w:rPr>
                <w:rFonts w:ascii="Times New Roman" w:hAnsi="Times New Roman"/>
                <w:color w:val="660066"/>
                <w:sz w:val="20"/>
                <w:szCs w:val="20"/>
              </w:rPr>
            </w:pPr>
            <w:r w:rsidRPr="00CE6A5E">
              <w:rPr>
                <w:rFonts w:ascii="Times New Roman" w:hAnsi="Times New Roman"/>
                <w:sz w:val="20"/>
                <w:szCs w:val="20"/>
              </w:rPr>
              <w:t xml:space="preserve">The </w:t>
            </w:r>
            <w:r w:rsidR="00004691">
              <w:rPr>
                <w:rFonts w:ascii="Times New Roman" w:hAnsi="Times New Roman"/>
                <w:sz w:val="20"/>
                <w:szCs w:val="20"/>
              </w:rPr>
              <w:t>M</w:t>
            </w:r>
            <w:r w:rsidRPr="00CE6A5E">
              <w:rPr>
                <w:rFonts w:ascii="Times New Roman" w:hAnsi="Times New Roman"/>
                <w:sz w:val="20"/>
                <w:szCs w:val="20"/>
              </w:rPr>
              <w:t>unicipal budget</w:t>
            </w:r>
          </w:p>
        </w:tc>
      </w:tr>
      <w:tr w:rsidR="00D176D1" w:rsidRPr="00D176D1" w14:paraId="0935627E" w14:textId="77777777" w:rsidTr="006277C9">
        <w:trPr>
          <w:trHeight w:val="567"/>
        </w:trPr>
        <w:tc>
          <w:tcPr>
            <w:tcW w:w="699" w:type="dxa"/>
            <w:vAlign w:val="center"/>
          </w:tcPr>
          <w:p w14:paraId="0B44D126"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1.1.3.</w:t>
            </w:r>
          </w:p>
        </w:tc>
        <w:tc>
          <w:tcPr>
            <w:tcW w:w="3554" w:type="dxa"/>
            <w:vAlign w:val="center"/>
          </w:tcPr>
          <w:p w14:paraId="6A186682" w14:textId="6EF2AE60" w:rsidR="00D176D1" w:rsidRPr="00D176D1" w:rsidRDefault="008F6816" w:rsidP="00D176D1">
            <w:pPr>
              <w:spacing w:after="0" w:line="240" w:lineRule="auto"/>
              <w:rPr>
                <w:rFonts w:ascii="Times New Roman" w:hAnsi="Times New Roman"/>
                <w:b/>
                <w:sz w:val="20"/>
                <w:szCs w:val="20"/>
              </w:rPr>
            </w:pPr>
            <w:r w:rsidRPr="008F6816">
              <w:rPr>
                <w:rFonts w:ascii="Times New Roman" w:hAnsi="Times New Roman"/>
                <w:b/>
                <w:sz w:val="20"/>
                <w:szCs w:val="20"/>
              </w:rPr>
              <w:t>Measure</w:t>
            </w:r>
            <w:r w:rsidR="00D176D1" w:rsidRPr="00D176D1">
              <w:rPr>
                <w:rFonts w:ascii="Times New Roman" w:hAnsi="Times New Roman"/>
                <w:b/>
                <w:sz w:val="20"/>
                <w:szCs w:val="20"/>
              </w:rPr>
              <w:t xml:space="preserve"> –</w:t>
            </w:r>
            <w:r w:rsidR="00D176D1" w:rsidRPr="00D176D1">
              <w:rPr>
                <w:rFonts w:ascii="Times New Roman" w:hAnsi="Times New Roman"/>
                <w:sz w:val="20"/>
                <w:szCs w:val="20"/>
              </w:rPr>
              <w:t xml:space="preserve"> </w:t>
            </w:r>
            <w:r>
              <w:rPr>
                <w:rFonts w:ascii="Times New Roman" w:hAnsi="Times New Roman"/>
                <w:sz w:val="20"/>
                <w:szCs w:val="20"/>
              </w:rPr>
              <w:t xml:space="preserve">to </w:t>
            </w:r>
            <w:r w:rsidRPr="008F6816">
              <w:rPr>
                <w:rFonts w:ascii="Times New Roman" w:hAnsi="Times New Roman"/>
                <w:sz w:val="20"/>
                <w:szCs w:val="20"/>
              </w:rPr>
              <w:t>appl</w:t>
            </w:r>
            <w:r>
              <w:rPr>
                <w:rFonts w:ascii="Times New Roman" w:hAnsi="Times New Roman"/>
                <w:sz w:val="20"/>
                <w:szCs w:val="20"/>
              </w:rPr>
              <w:t>y</w:t>
            </w:r>
            <w:r w:rsidRPr="008F6816">
              <w:rPr>
                <w:rFonts w:ascii="Times New Roman" w:hAnsi="Times New Roman"/>
                <w:sz w:val="20"/>
                <w:szCs w:val="20"/>
              </w:rPr>
              <w:t xml:space="preserve"> preventive measures, the dissemination of Russian, Lithuanian </w:t>
            </w:r>
            <w:r w:rsidR="006A4ACF">
              <w:rPr>
                <w:rFonts w:ascii="Times New Roman" w:hAnsi="Times New Roman"/>
                <w:sz w:val="20"/>
                <w:szCs w:val="20"/>
              </w:rPr>
              <w:t>Roma community in Kirtimai</w:t>
            </w:r>
            <w:r w:rsidRPr="008F6816">
              <w:rPr>
                <w:rFonts w:ascii="Times New Roman" w:hAnsi="Times New Roman"/>
                <w:sz w:val="20"/>
                <w:szCs w:val="20"/>
              </w:rPr>
              <w:t>, Polish and Roma languages, where possible, information about drugs and treatment options</w:t>
            </w:r>
          </w:p>
        </w:tc>
        <w:tc>
          <w:tcPr>
            <w:tcW w:w="2835" w:type="dxa"/>
            <w:vAlign w:val="center"/>
          </w:tcPr>
          <w:p w14:paraId="452182E9" w14:textId="3F1FD10D" w:rsidR="00D176D1" w:rsidRPr="00D176D1" w:rsidRDefault="00A83487" w:rsidP="00D176D1">
            <w:pPr>
              <w:spacing w:after="0" w:line="240" w:lineRule="auto"/>
              <w:jc w:val="center"/>
              <w:rPr>
                <w:rFonts w:ascii="Times New Roman" w:hAnsi="Times New Roman"/>
                <w:sz w:val="20"/>
                <w:szCs w:val="20"/>
              </w:rPr>
            </w:pPr>
            <w:r w:rsidRPr="00A83487">
              <w:rPr>
                <w:rFonts w:ascii="Times New Roman" w:hAnsi="Times New Roman"/>
                <w:sz w:val="20"/>
                <w:szCs w:val="20"/>
              </w:rPr>
              <w:t>T</w:t>
            </w:r>
            <w:r>
              <w:rPr>
                <w:rFonts w:ascii="Times New Roman" w:hAnsi="Times New Roman"/>
                <w:sz w:val="20"/>
                <w:szCs w:val="20"/>
              </w:rPr>
              <w:t>hose who live or visit Kirtimai community</w:t>
            </w:r>
            <w:r w:rsidRPr="00A83487">
              <w:rPr>
                <w:rFonts w:ascii="Times New Roman" w:hAnsi="Times New Roman"/>
                <w:sz w:val="20"/>
                <w:szCs w:val="20"/>
              </w:rPr>
              <w:t xml:space="preserve"> will be informed about drugs and treatment options</w:t>
            </w:r>
          </w:p>
        </w:tc>
        <w:tc>
          <w:tcPr>
            <w:tcW w:w="1429" w:type="dxa"/>
            <w:vAlign w:val="center"/>
          </w:tcPr>
          <w:p w14:paraId="31A7FDE3" w14:textId="656DBB22" w:rsidR="00D176D1" w:rsidRPr="00D176D1" w:rsidRDefault="00004691"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 xml:space="preserve">2016–2019 </w:t>
            </w:r>
          </w:p>
        </w:tc>
        <w:tc>
          <w:tcPr>
            <w:tcW w:w="1418" w:type="dxa"/>
            <w:vAlign w:val="center"/>
          </w:tcPr>
          <w:p w14:paraId="14C3ADC2"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w:t>
            </w:r>
          </w:p>
        </w:tc>
        <w:tc>
          <w:tcPr>
            <w:tcW w:w="1692" w:type="dxa"/>
            <w:vAlign w:val="center"/>
          </w:tcPr>
          <w:p w14:paraId="31ED991C" w14:textId="10F1BD40" w:rsidR="00D176D1" w:rsidRPr="00D176D1" w:rsidRDefault="00004691" w:rsidP="00D176D1">
            <w:pPr>
              <w:spacing w:after="0" w:line="240" w:lineRule="auto"/>
              <w:jc w:val="center"/>
              <w:rPr>
                <w:rFonts w:ascii="Times New Roman" w:hAnsi="Times New Roman"/>
                <w:sz w:val="20"/>
                <w:szCs w:val="20"/>
              </w:rPr>
            </w:pPr>
            <w:r w:rsidRPr="00004691">
              <w:rPr>
                <w:rFonts w:ascii="Times New Roman" w:hAnsi="Times New Roman"/>
                <w:sz w:val="20"/>
                <w:szCs w:val="20"/>
              </w:rPr>
              <w:t>Department of Safe City</w:t>
            </w:r>
          </w:p>
        </w:tc>
        <w:tc>
          <w:tcPr>
            <w:tcW w:w="1982" w:type="dxa"/>
            <w:vAlign w:val="center"/>
          </w:tcPr>
          <w:p w14:paraId="3A583AFB" w14:textId="4BBEDB5C" w:rsidR="00D176D1" w:rsidRDefault="00004691" w:rsidP="00D176D1">
            <w:pPr>
              <w:spacing w:after="0" w:line="240" w:lineRule="auto"/>
              <w:jc w:val="center"/>
              <w:rPr>
                <w:rFonts w:ascii="Times New Roman" w:hAnsi="Times New Roman"/>
                <w:sz w:val="20"/>
                <w:szCs w:val="20"/>
              </w:rPr>
            </w:pPr>
            <w:r w:rsidRPr="00004691">
              <w:rPr>
                <w:rFonts w:ascii="Times New Roman" w:hAnsi="Times New Roman"/>
                <w:sz w:val="20"/>
                <w:szCs w:val="20"/>
              </w:rPr>
              <w:t xml:space="preserve">Vilnius County Chief of Police Board </w:t>
            </w:r>
          </w:p>
          <w:p w14:paraId="73F23302" w14:textId="77777777" w:rsidR="00004691" w:rsidRPr="00D176D1" w:rsidRDefault="00004691" w:rsidP="00D176D1">
            <w:pPr>
              <w:spacing w:after="0" w:line="240" w:lineRule="auto"/>
              <w:jc w:val="center"/>
              <w:rPr>
                <w:rFonts w:ascii="Times New Roman" w:hAnsi="Times New Roman"/>
                <w:sz w:val="20"/>
                <w:szCs w:val="20"/>
              </w:rPr>
            </w:pPr>
          </w:p>
          <w:p w14:paraId="65DB868D" w14:textId="2717ECFE" w:rsidR="00D176D1" w:rsidRPr="00D176D1" w:rsidRDefault="002F0D45" w:rsidP="00D176D1">
            <w:pPr>
              <w:spacing w:after="0" w:line="240" w:lineRule="auto"/>
              <w:jc w:val="center"/>
              <w:rPr>
                <w:rFonts w:ascii="Times New Roman" w:hAnsi="Times New Roman"/>
                <w:sz w:val="20"/>
                <w:szCs w:val="20"/>
              </w:rPr>
            </w:pPr>
            <w:r w:rsidRPr="002F0D45">
              <w:rPr>
                <w:rFonts w:ascii="Times New Roman" w:hAnsi="Times New Roman"/>
                <w:sz w:val="20"/>
                <w:szCs w:val="20"/>
              </w:rPr>
              <w:t xml:space="preserve">Addiction </w:t>
            </w:r>
            <w:r>
              <w:rPr>
                <w:rFonts w:ascii="Times New Roman" w:hAnsi="Times New Roman"/>
                <w:sz w:val="20"/>
                <w:szCs w:val="20"/>
              </w:rPr>
              <w:t>C</w:t>
            </w:r>
            <w:r w:rsidRPr="002F0D45">
              <w:rPr>
                <w:rFonts w:ascii="Times New Roman" w:hAnsi="Times New Roman"/>
                <w:sz w:val="20"/>
                <w:szCs w:val="20"/>
              </w:rPr>
              <w:t>entre in Vilnius</w:t>
            </w:r>
          </w:p>
        </w:tc>
        <w:tc>
          <w:tcPr>
            <w:tcW w:w="1703" w:type="dxa"/>
            <w:vAlign w:val="center"/>
          </w:tcPr>
          <w:p w14:paraId="31C5B820" w14:textId="77777777" w:rsidR="00D176D1" w:rsidRPr="00D176D1" w:rsidRDefault="00D176D1" w:rsidP="00D176D1">
            <w:pPr>
              <w:spacing w:after="0" w:line="240" w:lineRule="auto"/>
              <w:jc w:val="center"/>
              <w:rPr>
                <w:rFonts w:ascii="Times New Roman" w:hAnsi="Times New Roman"/>
                <w:sz w:val="20"/>
                <w:szCs w:val="20"/>
              </w:rPr>
            </w:pPr>
          </w:p>
        </w:tc>
      </w:tr>
      <w:tr w:rsidR="00D176D1" w:rsidRPr="00D176D1" w14:paraId="7F00B4A1" w14:textId="77777777" w:rsidTr="006277C9">
        <w:trPr>
          <w:trHeight w:val="567"/>
        </w:trPr>
        <w:tc>
          <w:tcPr>
            <w:tcW w:w="699" w:type="dxa"/>
            <w:vAlign w:val="center"/>
          </w:tcPr>
          <w:p w14:paraId="60103E75"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1.1.4.</w:t>
            </w:r>
          </w:p>
        </w:tc>
        <w:tc>
          <w:tcPr>
            <w:tcW w:w="3554" w:type="dxa"/>
            <w:vAlign w:val="center"/>
          </w:tcPr>
          <w:p w14:paraId="6A3901AB" w14:textId="43574AEC" w:rsidR="00D176D1" w:rsidRPr="00D176D1" w:rsidRDefault="00A44FC5" w:rsidP="00D176D1">
            <w:pPr>
              <w:spacing w:after="0" w:line="240" w:lineRule="auto"/>
              <w:rPr>
                <w:rFonts w:ascii="Times New Roman" w:hAnsi="Times New Roman"/>
                <w:sz w:val="20"/>
                <w:szCs w:val="20"/>
              </w:rPr>
            </w:pPr>
            <w:r>
              <w:rPr>
                <w:rFonts w:ascii="Times New Roman" w:hAnsi="Times New Roman"/>
                <w:b/>
                <w:sz w:val="20"/>
                <w:szCs w:val="20"/>
              </w:rPr>
              <w:t>Measure</w:t>
            </w:r>
            <w:r w:rsidR="00D176D1" w:rsidRPr="00D176D1">
              <w:rPr>
                <w:rFonts w:ascii="Times New Roman" w:hAnsi="Times New Roman"/>
                <w:sz w:val="20"/>
                <w:szCs w:val="20"/>
              </w:rPr>
              <w:t xml:space="preserve"> – </w:t>
            </w:r>
            <w:r>
              <w:rPr>
                <w:rFonts w:ascii="Times New Roman" w:hAnsi="Times New Roman"/>
                <w:sz w:val="20"/>
                <w:szCs w:val="20"/>
              </w:rPr>
              <w:t xml:space="preserve">to </w:t>
            </w:r>
            <w:r w:rsidRPr="00A44FC5">
              <w:rPr>
                <w:rFonts w:ascii="Times New Roman" w:hAnsi="Times New Roman"/>
                <w:sz w:val="20"/>
                <w:szCs w:val="20"/>
              </w:rPr>
              <w:t>include</w:t>
            </w:r>
            <w:r>
              <w:rPr>
                <w:rFonts w:ascii="Times New Roman" w:hAnsi="Times New Roman"/>
                <w:sz w:val="20"/>
                <w:szCs w:val="20"/>
              </w:rPr>
              <w:t xml:space="preserve"> public organizations and volunteers into</w:t>
            </w:r>
            <w:r w:rsidRPr="00A44FC5">
              <w:rPr>
                <w:rFonts w:ascii="Times New Roman" w:hAnsi="Times New Roman"/>
                <w:sz w:val="20"/>
                <w:szCs w:val="20"/>
              </w:rPr>
              <w:t xml:space="preserve"> the policing and monitoring of the environment </w:t>
            </w:r>
          </w:p>
        </w:tc>
        <w:tc>
          <w:tcPr>
            <w:tcW w:w="2835" w:type="dxa"/>
          </w:tcPr>
          <w:p w14:paraId="2801DDEE" w14:textId="130315DE" w:rsidR="00D176D1" w:rsidRPr="00D176D1" w:rsidRDefault="000E5EB5" w:rsidP="00D176D1">
            <w:pPr>
              <w:spacing w:after="0" w:line="240" w:lineRule="auto"/>
              <w:jc w:val="center"/>
              <w:rPr>
                <w:rFonts w:ascii="Times New Roman" w:hAnsi="Times New Roman"/>
                <w:sz w:val="20"/>
                <w:szCs w:val="20"/>
              </w:rPr>
            </w:pPr>
            <w:r w:rsidRPr="000E5EB5">
              <w:rPr>
                <w:rFonts w:ascii="Times New Roman" w:hAnsi="Times New Roman"/>
                <w:sz w:val="20"/>
                <w:szCs w:val="20"/>
              </w:rPr>
              <w:t>3-5 groups of trained volunteers</w:t>
            </w:r>
            <w:r>
              <w:rPr>
                <w:rFonts w:ascii="Times New Roman" w:hAnsi="Times New Roman"/>
                <w:sz w:val="20"/>
                <w:szCs w:val="20"/>
              </w:rPr>
              <w:t xml:space="preserve"> will be monitoring visitors of Kirtimai</w:t>
            </w:r>
          </w:p>
        </w:tc>
        <w:tc>
          <w:tcPr>
            <w:tcW w:w="1429" w:type="dxa"/>
            <w:vAlign w:val="center"/>
          </w:tcPr>
          <w:p w14:paraId="6AABC102" w14:textId="5C49E2B6" w:rsidR="00D176D1" w:rsidRPr="00D176D1" w:rsidRDefault="00004691"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 xml:space="preserve">2017–2019 </w:t>
            </w:r>
          </w:p>
        </w:tc>
        <w:tc>
          <w:tcPr>
            <w:tcW w:w="1418" w:type="dxa"/>
            <w:vAlign w:val="center"/>
          </w:tcPr>
          <w:p w14:paraId="5A1869DA"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20 000</w:t>
            </w:r>
          </w:p>
        </w:tc>
        <w:tc>
          <w:tcPr>
            <w:tcW w:w="1692" w:type="dxa"/>
            <w:vAlign w:val="center"/>
          </w:tcPr>
          <w:p w14:paraId="75A1C142" w14:textId="76CD2733" w:rsidR="00D176D1" w:rsidRPr="00D176D1" w:rsidRDefault="00004691" w:rsidP="00D176D1">
            <w:pPr>
              <w:spacing w:after="0" w:line="240" w:lineRule="auto"/>
              <w:jc w:val="center"/>
              <w:rPr>
                <w:rFonts w:ascii="Times New Roman" w:hAnsi="Times New Roman"/>
                <w:sz w:val="20"/>
                <w:szCs w:val="20"/>
              </w:rPr>
            </w:pPr>
            <w:r w:rsidRPr="00004691">
              <w:rPr>
                <w:rFonts w:ascii="Times New Roman" w:hAnsi="Times New Roman"/>
                <w:sz w:val="20"/>
                <w:szCs w:val="20"/>
              </w:rPr>
              <w:t>Department of Safe City</w:t>
            </w:r>
          </w:p>
        </w:tc>
        <w:tc>
          <w:tcPr>
            <w:tcW w:w="1982" w:type="dxa"/>
            <w:vAlign w:val="center"/>
          </w:tcPr>
          <w:p w14:paraId="598004D9" w14:textId="47A914B4" w:rsidR="00D176D1" w:rsidRPr="00D176D1" w:rsidRDefault="00004691" w:rsidP="00004691">
            <w:pPr>
              <w:spacing w:after="0" w:line="240" w:lineRule="auto"/>
              <w:rPr>
                <w:rFonts w:ascii="Times New Roman" w:hAnsi="Times New Roman"/>
                <w:sz w:val="20"/>
                <w:szCs w:val="20"/>
              </w:rPr>
            </w:pPr>
            <w:r>
              <w:rPr>
                <w:rFonts w:ascii="Times New Roman" w:hAnsi="Times New Roman"/>
                <w:sz w:val="20"/>
                <w:szCs w:val="20"/>
              </w:rPr>
              <w:t xml:space="preserve">Volunteers‘ Centre </w:t>
            </w:r>
          </w:p>
        </w:tc>
        <w:tc>
          <w:tcPr>
            <w:tcW w:w="1703" w:type="dxa"/>
            <w:vAlign w:val="center"/>
          </w:tcPr>
          <w:p w14:paraId="1F46ED0C" w14:textId="66443A04" w:rsidR="00D176D1" w:rsidRPr="00D176D1" w:rsidRDefault="00CE6A5E" w:rsidP="00D176D1">
            <w:pPr>
              <w:spacing w:after="0" w:line="240" w:lineRule="auto"/>
              <w:jc w:val="center"/>
              <w:rPr>
                <w:rFonts w:ascii="Times New Roman" w:hAnsi="Times New Roman"/>
                <w:sz w:val="20"/>
                <w:szCs w:val="20"/>
              </w:rPr>
            </w:pPr>
            <w:r w:rsidRPr="00CE6A5E">
              <w:rPr>
                <w:rFonts w:ascii="Times New Roman" w:hAnsi="Times New Roman"/>
                <w:sz w:val="20"/>
                <w:szCs w:val="20"/>
              </w:rPr>
              <w:t xml:space="preserve">The </w:t>
            </w:r>
            <w:r w:rsidR="00004691">
              <w:rPr>
                <w:rFonts w:ascii="Times New Roman" w:hAnsi="Times New Roman"/>
                <w:sz w:val="20"/>
                <w:szCs w:val="20"/>
              </w:rPr>
              <w:t>M</w:t>
            </w:r>
            <w:r w:rsidRPr="00CE6A5E">
              <w:rPr>
                <w:rFonts w:ascii="Times New Roman" w:hAnsi="Times New Roman"/>
                <w:sz w:val="20"/>
                <w:szCs w:val="20"/>
              </w:rPr>
              <w:t>unicipal budget</w:t>
            </w:r>
          </w:p>
        </w:tc>
      </w:tr>
      <w:tr w:rsidR="00D176D1" w:rsidRPr="00D176D1" w14:paraId="109482E1" w14:textId="77777777" w:rsidTr="006277C9">
        <w:trPr>
          <w:trHeight w:val="567"/>
        </w:trPr>
        <w:tc>
          <w:tcPr>
            <w:tcW w:w="699" w:type="dxa"/>
            <w:vAlign w:val="center"/>
          </w:tcPr>
          <w:p w14:paraId="591E8B6F" w14:textId="77777777" w:rsidR="00D176D1" w:rsidRPr="00D176D1" w:rsidRDefault="00D176D1" w:rsidP="00D176D1">
            <w:pPr>
              <w:spacing w:after="0" w:line="240" w:lineRule="auto"/>
              <w:rPr>
                <w:rFonts w:ascii="Times New Roman" w:hAnsi="Times New Roman"/>
                <w:b/>
                <w:sz w:val="20"/>
                <w:szCs w:val="20"/>
              </w:rPr>
            </w:pPr>
            <w:r w:rsidRPr="00D176D1">
              <w:rPr>
                <w:rFonts w:ascii="Times New Roman" w:hAnsi="Times New Roman"/>
                <w:b/>
                <w:sz w:val="20"/>
                <w:szCs w:val="20"/>
              </w:rPr>
              <w:lastRenderedPageBreak/>
              <w:t>1.2.</w:t>
            </w:r>
          </w:p>
        </w:tc>
        <w:tc>
          <w:tcPr>
            <w:tcW w:w="14613" w:type="dxa"/>
            <w:gridSpan w:val="7"/>
            <w:vAlign w:val="center"/>
          </w:tcPr>
          <w:p w14:paraId="03D8006A" w14:textId="4B3DC838" w:rsidR="00D176D1" w:rsidRPr="00D176D1" w:rsidRDefault="003669B5" w:rsidP="00D176D1">
            <w:pPr>
              <w:spacing w:after="0" w:line="240" w:lineRule="auto"/>
              <w:rPr>
                <w:rFonts w:ascii="Times New Roman" w:hAnsi="Times New Roman"/>
                <w:b/>
                <w:i/>
                <w:sz w:val="20"/>
                <w:szCs w:val="20"/>
              </w:rPr>
            </w:pPr>
            <w:r>
              <w:rPr>
                <w:rFonts w:ascii="Times New Roman" w:hAnsi="Times New Roman"/>
                <w:b/>
                <w:i/>
                <w:sz w:val="20"/>
                <w:szCs w:val="20"/>
              </w:rPr>
              <w:t xml:space="preserve">Task – TO SEEK A SECURE ROMA NEIGHBOURHOOD </w:t>
            </w:r>
          </w:p>
        </w:tc>
      </w:tr>
      <w:tr w:rsidR="00D176D1" w:rsidRPr="00D176D1" w14:paraId="529C837E" w14:textId="77777777" w:rsidTr="006277C9">
        <w:trPr>
          <w:trHeight w:val="567"/>
        </w:trPr>
        <w:tc>
          <w:tcPr>
            <w:tcW w:w="699" w:type="dxa"/>
            <w:vAlign w:val="center"/>
          </w:tcPr>
          <w:p w14:paraId="2C6DB733"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1.2.1.</w:t>
            </w:r>
          </w:p>
        </w:tc>
        <w:tc>
          <w:tcPr>
            <w:tcW w:w="3554" w:type="dxa"/>
            <w:vAlign w:val="center"/>
          </w:tcPr>
          <w:p w14:paraId="0819E19E" w14:textId="4D2C492C" w:rsidR="00D176D1" w:rsidRPr="00D176D1" w:rsidRDefault="00000C12" w:rsidP="00D176D1">
            <w:pPr>
              <w:spacing w:after="0" w:line="240" w:lineRule="auto"/>
              <w:rPr>
                <w:rFonts w:ascii="Times New Roman" w:hAnsi="Times New Roman"/>
                <w:sz w:val="20"/>
                <w:szCs w:val="20"/>
                <w:lang w:val="en-GB"/>
              </w:rPr>
            </w:pPr>
            <w:r>
              <w:rPr>
                <w:rFonts w:ascii="Times New Roman" w:hAnsi="Times New Roman"/>
                <w:b/>
                <w:sz w:val="20"/>
                <w:szCs w:val="20"/>
              </w:rPr>
              <w:t>Measure</w:t>
            </w:r>
            <w:r w:rsidR="00D176D1" w:rsidRPr="00D176D1">
              <w:rPr>
                <w:rFonts w:ascii="Times New Roman" w:hAnsi="Times New Roman"/>
                <w:sz w:val="20"/>
                <w:szCs w:val="20"/>
              </w:rPr>
              <w:t xml:space="preserve"> </w:t>
            </w:r>
            <w:r w:rsidR="00032F27">
              <w:rPr>
                <w:rFonts w:ascii="Times New Roman" w:hAnsi="Times New Roman"/>
                <w:sz w:val="20"/>
                <w:szCs w:val="20"/>
              </w:rPr>
              <w:t xml:space="preserve">- </w:t>
            </w:r>
            <w:r w:rsidR="00032F27" w:rsidRPr="00032F27">
              <w:rPr>
                <w:rFonts w:ascii="Times New Roman" w:hAnsi="Times New Roman"/>
                <w:sz w:val="20"/>
                <w:szCs w:val="20"/>
              </w:rPr>
              <w:t xml:space="preserve">in cooperation with the police officer, the protection of the rights of the child, the public policy section of the chapter of professional specialist, social worker and a representative of the Roma community once a month to organize the meetings of the interinstitutional address the issues of the Roma for a secure neighbourhood </w:t>
            </w:r>
          </w:p>
        </w:tc>
        <w:tc>
          <w:tcPr>
            <w:tcW w:w="2835" w:type="dxa"/>
          </w:tcPr>
          <w:p w14:paraId="63F125D1" w14:textId="77777777" w:rsidR="00D176D1" w:rsidRPr="00D176D1" w:rsidRDefault="00D176D1" w:rsidP="00D176D1">
            <w:pPr>
              <w:spacing w:after="0" w:line="240" w:lineRule="auto"/>
              <w:rPr>
                <w:rFonts w:ascii="Times New Roman" w:hAnsi="Times New Roman"/>
                <w:sz w:val="20"/>
                <w:szCs w:val="20"/>
              </w:rPr>
            </w:pPr>
          </w:p>
        </w:tc>
        <w:tc>
          <w:tcPr>
            <w:tcW w:w="1429" w:type="dxa"/>
            <w:vAlign w:val="center"/>
          </w:tcPr>
          <w:p w14:paraId="35449E57" w14:textId="79293296" w:rsidR="00D176D1" w:rsidRPr="00D176D1" w:rsidRDefault="002F0D45"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2016–2019</w:t>
            </w:r>
          </w:p>
        </w:tc>
        <w:tc>
          <w:tcPr>
            <w:tcW w:w="1418" w:type="dxa"/>
            <w:vAlign w:val="center"/>
          </w:tcPr>
          <w:p w14:paraId="247B3A29"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w:t>
            </w:r>
          </w:p>
        </w:tc>
        <w:tc>
          <w:tcPr>
            <w:tcW w:w="1692" w:type="dxa"/>
            <w:vAlign w:val="center"/>
          </w:tcPr>
          <w:p w14:paraId="26730678" w14:textId="2C44FFDD" w:rsidR="00D176D1" w:rsidRPr="00D176D1" w:rsidRDefault="002F0D45" w:rsidP="00D176D1">
            <w:pPr>
              <w:spacing w:after="0" w:line="240" w:lineRule="auto"/>
              <w:jc w:val="center"/>
              <w:rPr>
                <w:rFonts w:ascii="Times New Roman" w:hAnsi="Times New Roman"/>
                <w:sz w:val="20"/>
                <w:szCs w:val="20"/>
              </w:rPr>
            </w:pPr>
            <w:r w:rsidRPr="002F0D45">
              <w:rPr>
                <w:rFonts w:ascii="Times New Roman" w:hAnsi="Times New Roman"/>
                <w:sz w:val="20"/>
                <w:szCs w:val="20"/>
              </w:rPr>
              <w:t>Department of Safe City</w:t>
            </w:r>
          </w:p>
        </w:tc>
        <w:tc>
          <w:tcPr>
            <w:tcW w:w="1982" w:type="dxa"/>
          </w:tcPr>
          <w:p w14:paraId="25CBFFB0" w14:textId="77777777" w:rsidR="00D176D1" w:rsidRPr="00D176D1" w:rsidRDefault="00D176D1" w:rsidP="00D176D1">
            <w:pPr>
              <w:spacing w:after="0" w:line="240" w:lineRule="auto"/>
              <w:rPr>
                <w:rFonts w:ascii="Times New Roman" w:hAnsi="Times New Roman"/>
                <w:sz w:val="20"/>
                <w:szCs w:val="20"/>
              </w:rPr>
            </w:pPr>
          </w:p>
        </w:tc>
        <w:tc>
          <w:tcPr>
            <w:tcW w:w="1703" w:type="dxa"/>
            <w:vAlign w:val="center"/>
          </w:tcPr>
          <w:p w14:paraId="1E1CD177" w14:textId="77777777" w:rsidR="00D176D1" w:rsidRPr="00D176D1" w:rsidRDefault="00D176D1" w:rsidP="00D176D1">
            <w:pPr>
              <w:spacing w:after="0" w:line="240" w:lineRule="auto"/>
              <w:rPr>
                <w:rFonts w:ascii="Times New Roman" w:hAnsi="Times New Roman"/>
                <w:sz w:val="20"/>
                <w:szCs w:val="20"/>
              </w:rPr>
            </w:pPr>
          </w:p>
        </w:tc>
      </w:tr>
      <w:tr w:rsidR="00D176D1" w:rsidRPr="00D176D1" w14:paraId="0E399573" w14:textId="77777777" w:rsidTr="006277C9">
        <w:trPr>
          <w:trHeight w:val="567"/>
        </w:trPr>
        <w:tc>
          <w:tcPr>
            <w:tcW w:w="8517" w:type="dxa"/>
            <w:gridSpan w:val="4"/>
            <w:vAlign w:val="center"/>
          </w:tcPr>
          <w:p w14:paraId="596D5AA1" w14:textId="422EFC9A" w:rsidR="00D176D1" w:rsidRPr="00D176D1" w:rsidRDefault="00556E0C" w:rsidP="00D176D1">
            <w:pPr>
              <w:spacing w:after="0" w:line="240" w:lineRule="auto"/>
              <w:jc w:val="right"/>
              <w:rPr>
                <w:rFonts w:ascii="Times New Roman" w:hAnsi="Times New Roman"/>
                <w:bCs/>
                <w:i/>
                <w:sz w:val="20"/>
                <w:szCs w:val="20"/>
              </w:rPr>
            </w:pPr>
            <w:r>
              <w:rPr>
                <w:rFonts w:ascii="Times New Roman" w:hAnsi="Times New Roman"/>
                <w:i/>
                <w:sz w:val="20"/>
                <w:szCs w:val="20"/>
              </w:rPr>
              <w:t xml:space="preserve">Total amount for </w:t>
            </w:r>
            <w:r w:rsidR="00E45E24">
              <w:rPr>
                <w:rFonts w:ascii="Times New Roman" w:hAnsi="Times New Roman"/>
                <w:i/>
                <w:sz w:val="20"/>
                <w:szCs w:val="20"/>
              </w:rPr>
              <w:t xml:space="preserve">the </w:t>
            </w:r>
            <w:r>
              <w:rPr>
                <w:rFonts w:ascii="Times New Roman" w:hAnsi="Times New Roman"/>
                <w:i/>
                <w:sz w:val="20"/>
                <w:szCs w:val="20"/>
                <w:lang w:val="en-US"/>
              </w:rPr>
              <w:t>1</w:t>
            </w:r>
            <w:r w:rsidR="00E45E24">
              <w:rPr>
                <w:rFonts w:ascii="Times New Roman" w:hAnsi="Times New Roman"/>
                <w:i/>
                <w:sz w:val="20"/>
                <w:szCs w:val="20"/>
                <w:lang w:val="en-US"/>
              </w:rPr>
              <w:t>st</w:t>
            </w:r>
            <w:r>
              <w:rPr>
                <w:rFonts w:ascii="Times New Roman" w:hAnsi="Times New Roman"/>
                <w:i/>
                <w:sz w:val="20"/>
                <w:szCs w:val="20"/>
                <w:lang w:val="en-US"/>
              </w:rPr>
              <w:t xml:space="preserve"> </w:t>
            </w:r>
            <w:r w:rsidR="007A20FD">
              <w:rPr>
                <w:rFonts w:ascii="Times New Roman" w:hAnsi="Times New Roman"/>
                <w:i/>
                <w:sz w:val="20"/>
                <w:szCs w:val="20"/>
                <w:lang w:val="en-US"/>
              </w:rPr>
              <w:t>aim</w:t>
            </w:r>
            <w:r w:rsidR="00D176D1" w:rsidRPr="00D176D1">
              <w:rPr>
                <w:rFonts w:ascii="Times New Roman" w:hAnsi="Times New Roman"/>
                <w:i/>
                <w:sz w:val="20"/>
                <w:szCs w:val="20"/>
              </w:rPr>
              <w:t>:</w:t>
            </w:r>
          </w:p>
        </w:tc>
        <w:tc>
          <w:tcPr>
            <w:tcW w:w="6795" w:type="dxa"/>
            <w:gridSpan w:val="4"/>
            <w:vAlign w:val="center"/>
          </w:tcPr>
          <w:p w14:paraId="533AB4DE" w14:textId="3DE288FC" w:rsidR="00D176D1" w:rsidRPr="00D176D1" w:rsidRDefault="00D176D1" w:rsidP="00D176D1">
            <w:pPr>
              <w:spacing w:after="0" w:line="240" w:lineRule="auto"/>
              <w:rPr>
                <w:rFonts w:ascii="Times New Roman" w:hAnsi="Times New Roman"/>
                <w:i/>
                <w:sz w:val="20"/>
                <w:szCs w:val="20"/>
              </w:rPr>
            </w:pPr>
            <w:r w:rsidRPr="00D176D1">
              <w:rPr>
                <w:rFonts w:ascii="Times New Roman" w:hAnsi="Times New Roman"/>
                <w:bCs/>
                <w:i/>
                <w:sz w:val="20"/>
                <w:szCs w:val="20"/>
              </w:rPr>
              <w:t xml:space="preserve">215 288 Eur </w:t>
            </w:r>
            <w:r w:rsidR="00556E0C" w:rsidRPr="00556E0C">
              <w:rPr>
                <w:rFonts w:ascii="Times New Roman" w:hAnsi="Times New Roman"/>
                <w:bCs/>
                <w:i/>
                <w:sz w:val="20"/>
                <w:szCs w:val="20"/>
              </w:rPr>
              <w:t>The Municipal budget</w:t>
            </w:r>
          </w:p>
        </w:tc>
      </w:tr>
      <w:tr w:rsidR="00D176D1" w:rsidRPr="00D176D1" w14:paraId="36B0B358" w14:textId="77777777" w:rsidTr="006277C9">
        <w:trPr>
          <w:trHeight w:val="567"/>
        </w:trPr>
        <w:tc>
          <w:tcPr>
            <w:tcW w:w="699" w:type="dxa"/>
            <w:shd w:val="clear" w:color="auto" w:fill="D9D9D9"/>
            <w:vAlign w:val="center"/>
          </w:tcPr>
          <w:p w14:paraId="5227065D" w14:textId="77777777" w:rsidR="00D176D1" w:rsidRPr="00D176D1" w:rsidRDefault="00D176D1" w:rsidP="00D176D1">
            <w:pPr>
              <w:spacing w:after="0" w:line="240" w:lineRule="auto"/>
              <w:rPr>
                <w:rFonts w:ascii="Times New Roman" w:hAnsi="Times New Roman"/>
                <w:b/>
                <w:szCs w:val="20"/>
              </w:rPr>
            </w:pPr>
            <w:r w:rsidRPr="00D176D1">
              <w:rPr>
                <w:rFonts w:ascii="Times New Roman" w:hAnsi="Times New Roman"/>
                <w:b/>
                <w:szCs w:val="20"/>
              </w:rPr>
              <w:t>2.</w:t>
            </w:r>
          </w:p>
        </w:tc>
        <w:tc>
          <w:tcPr>
            <w:tcW w:w="14613" w:type="dxa"/>
            <w:gridSpan w:val="7"/>
            <w:shd w:val="clear" w:color="auto" w:fill="D9D9D9"/>
            <w:vAlign w:val="center"/>
          </w:tcPr>
          <w:p w14:paraId="3E2BF05B" w14:textId="531FDAEA" w:rsidR="00D176D1" w:rsidRPr="00D176D1" w:rsidRDefault="007A20FD" w:rsidP="00D176D1">
            <w:pPr>
              <w:spacing w:after="0" w:line="240" w:lineRule="auto"/>
              <w:rPr>
                <w:rFonts w:ascii="Times New Roman" w:hAnsi="Times New Roman"/>
                <w:b/>
                <w:szCs w:val="20"/>
              </w:rPr>
            </w:pPr>
            <w:r>
              <w:rPr>
                <w:rFonts w:ascii="Times New Roman" w:hAnsi="Times New Roman"/>
                <w:b/>
                <w:szCs w:val="20"/>
              </w:rPr>
              <w:t>Aim</w:t>
            </w:r>
            <w:r w:rsidR="00D176D1" w:rsidRPr="00D176D1">
              <w:rPr>
                <w:rFonts w:ascii="Times New Roman" w:hAnsi="Times New Roman"/>
                <w:b/>
                <w:szCs w:val="20"/>
              </w:rPr>
              <w:t xml:space="preserve"> –</w:t>
            </w:r>
            <w:r w:rsidR="00D176D1" w:rsidRPr="00D176D1">
              <w:rPr>
                <w:rFonts w:ascii="Times New Roman" w:hAnsi="Times New Roman"/>
                <w:b/>
                <w:szCs w:val="24"/>
              </w:rPr>
              <w:t xml:space="preserve"> </w:t>
            </w:r>
            <w:r w:rsidR="00400825" w:rsidRPr="00400825">
              <w:rPr>
                <w:rFonts w:ascii="Times New Roman" w:hAnsi="Times New Roman"/>
                <w:b/>
                <w:szCs w:val="24"/>
              </w:rPr>
              <w:t>TO PROMOTE THE INTEGRATION OF THE ROMA IN THE EDUCATIONAL SYSTEM</w:t>
            </w:r>
          </w:p>
        </w:tc>
      </w:tr>
      <w:tr w:rsidR="00D176D1" w:rsidRPr="00D176D1" w14:paraId="53E93D88" w14:textId="77777777" w:rsidTr="006277C9">
        <w:trPr>
          <w:trHeight w:val="567"/>
        </w:trPr>
        <w:tc>
          <w:tcPr>
            <w:tcW w:w="699" w:type="dxa"/>
            <w:vAlign w:val="center"/>
          </w:tcPr>
          <w:p w14:paraId="33DCFA1B" w14:textId="77777777" w:rsidR="00D176D1" w:rsidRPr="00D176D1" w:rsidRDefault="00D176D1" w:rsidP="00D176D1">
            <w:pPr>
              <w:spacing w:after="0" w:line="240" w:lineRule="auto"/>
              <w:rPr>
                <w:rFonts w:ascii="Times New Roman" w:hAnsi="Times New Roman"/>
                <w:b/>
                <w:sz w:val="20"/>
                <w:szCs w:val="20"/>
              </w:rPr>
            </w:pPr>
            <w:r w:rsidRPr="00D176D1">
              <w:rPr>
                <w:rFonts w:ascii="Times New Roman" w:hAnsi="Times New Roman"/>
                <w:b/>
                <w:sz w:val="20"/>
                <w:szCs w:val="20"/>
              </w:rPr>
              <w:t>2.1.</w:t>
            </w:r>
          </w:p>
        </w:tc>
        <w:tc>
          <w:tcPr>
            <w:tcW w:w="14613" w:type="dxa"/>
            <w:gridSpan w:val="7"/>
            <w:vAlign w:val="center"/>
          </w:tcPr>
          <w:p w14:paraId="3F73AE0F" w14:textId="627543E7" w:rsidR="00D176D1" w:rsidRPr="00D176D1" w:rsidRDefault="00400825" w:rsidP="00D176D1">
            <w:pPr>
              <w:spacing w:after="0" w:line="240" w:lineRule="auto"/>
              <w:rPr>
                <w:rFonts w:ascii="Times New Roman" w:hAnsi="Times New Roman"/>
                <w:b/>
                <w:sz w:val="20"/>
                <w:szCs w:val="20"/>
              </w:rPr>
            </w:pPr>
            <w:r>
              <w:rPr>
                <w:rFonts w:ascii="Times New Roman" w:hAnsi="Times New Roman"/>
                <w:b/>
                <w:i/>
                <w:sz w:val="20"/>
                <w:szCs w:val="20"/>
              </w:rPr>
              <w:t xml:space="preserve">Task </w:t>
            </w:r>
            <w:r w:rsidR="00D176D1" w:rsidRPr="00D176D1">
              <w:rPr>
                <w:rFonts w:ascii="Times New Roman" w:hAnsi="Times New Roman"/>
                <w:b/>
                <w:i/>
                <w:sz w:val="20"/>
                <w:szCs w:val="20"/>
              </w:rPr>
              <w:t>–</w:t>
            </w:r>
            <w:r w:rsidR="00D176D1" w:rsidRPr="00D176D1">
              <w:rPr>
                <w:rFonts w:ascii="Times New Roman" w:hAnsi="Times New Roman"/>
                <w:b/>
                <w:sz w:val="24"/>
                <w:szCs w:val="24"/>
              </w:rPr>
              <w:t xml:space="preserve"> </w:t>
            </w:r>
            <w:r w:rsidRPr="00400825">
              <w:rPr>
                <w:rFonts w:ascii="Times New Roman" w:hAnsi="Times New Roman"/>
                <w:b/>
                <w:i/>
                <w:sz w:val="20"/>
                <w:szCs w:val="24"/>
              </w:rPr>
              <w:t>TO IMPROVE ROMA CHILDREN'S PRE-SCHOOL AND GENERAL EDUCATION</w:t>
            </w:r>
          </w:p>
        </w:tc>
      </w:tr>
      <w:tr w:rsidR="00D176D1" w:rsidRPr="00D176D1" w14:paraId="7116475C" w14:textId="77777777" w:rsidTr="006277C9">
        <w:trPr>
          <w:trHeight w:val="567"/>
        </w:trPr>
        <w:tc>
          <w:tcPr>
            <w:tcW w:w="699" w:type="dxa"/>
            <w:vAlign w:val="center"/>
          </w:tcPr>
          <w:p w14:paraId="35EA5A35"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2.1.1.</w:t>
            </w:r>
          </w:p>
        </w:tc>
        <w:tc>
          <w:tcPr>
            <w:tcW w:w="3554" w:type="dxa"/>
            <w:vAlign w:val="center"/>
          </w:tcPr>
          <w:p w14:paraId="7A9367E3" w14:textId="40B259B3" w:rsidR="00D176D1" w:rsidRPr="00D176D1" w:rsidRDefault="00400825" w:rsidP="00D176D1">
            <w:pPr>
              <w:spacing w:after="0" w:line="240" w:lineRule="auto"/>
              <w:rPr>
                <w:rFonts w:ascii="Times New Roman" w:hAnsi="Times New Roman"/>
                <w:b/>
                <w:sz w:val="20"/>
                <w:szCs w:val="20"/>
              </w:rPr>
            </w:pPr>
            <w:r>
              <w:rPr>
                <w:rFonts w:ascii="Times New Roman" w:hAnsi="Times New Roman"/>
                <w:b/>
                <w:sz w:val="20"/>
                <w:szCs w:val="20"/>
              </w:rPr>
              <w:t>Measure</w:t>
            </w:r>
            <w:r w:rsidR="00D176D1" w:rsidRPr="00D176D1">
              <w:rPr>
                <w:rFonts w:ascii="Times New Roman" w:hAnsi="Times New Roman"/>
                <w:sz w:val="20"/>
                <w:szCs w:val="20"/>
              </w:rPr>
              <w:t xml:space="preserve"> –</w:t>
            </w:r>
            <w:r w:rsidR="00D176D1" w:rsidRPr="00D176D1">
              <w:rPr>
                <w:rFonts w:ascii="Times New Roman" w:hAnsi="Times New Roman"/>
              </w:rPr>
              <w:t xml:space="preserve"> </w:t>
            </w:r>
            <w:r w:rsidR="00552506">
              <w:rPr>
                <w:rFonts w:ascii="Times New Roman" w:hAnsi="Times New Roman"/>
              </w:rPr>
              <w:t xml:space="preserve">to give all </w:t>
            </w:r>
            <w:r w:rsidR="00552506" w:rsidRPr="00552506">
              <w:rPr>
                <w:rFonts w:ascii="Times New Roman" w:hAnsi="Times New Roman"/>
              </w:rPr>
              <w:t xml:space="preserve">services of a compulsory pre-school and primary education </w:t>
            </w:r>
            <w:r w:rsidR="00552506">
              <w:rPr>
                <w:rFonts w:ascii="Times New Roman" w:hAnsi="Times New Roman"/>
              </w:rPr>
              <w:t>for</w:t>
            </w:r>
            <w:r w:rsidR="00552506" w:rsidRPr="00552506">
              <w:rPr>
                <w:rFonts w:ascii="Times New Roman" w:hAnsi="Times New Roman"/>
              </w:rPr>
              <w:t xml:space="preserve"> Roma families, included social risk families with children, the records or the social skills of children</w:t>
            </w:r>
          </w:p>
        </w:tc>
        <w:tc>
          <w:tcPr>
            <w:tcW w:w="2835" w:type="dxa"/>
            <w:vAlign w:val="center"/>
          </w:tcPr>
          <w:p w14:paraId="5C0D6DBC" w14:textId="556171CC" w:rsidR="00D176D1" w:rsidRPr="00D176D1" w:rsidRDefault="00552506" w:rsidP="00552506">
            <w:pPr>
              <w:spacing w:after="0" w:line="240" w:lineRule="auto"/>
              <w:jc w:val="center"/>
              <w:rPr>
                <w:rFonts w:ascii="Times New Roman" w:hAnsi="Times New Roman"/>
                <w:sz w:val="20"/>
                <w:szCs w:val="20"/>
              </w:rPr>
            </w:pPr>
            <w:r w:rsidRPr="00552506">
              <w:rPr>
                <w:rFonts w:ascii="Times New Roman" w:hAnsi="Times New Roman"/>
                <w:sz w:val="20"/>
                <w:szCs w:val="20"/>
              </w:rPr>
              <w:t>All pupils education institutions will be guaranteed attendance, child employment, social skills</w:t>
            </w:r>
          </w:p>
        </w:tc>
        <w:tc>
          <w:tcPr>
            <w:tcW w:w="1429" w:type="dxa"/>
            <w:vAlign w:val="center"/>
          </w:tcPr>
          <w:p w14:paraId="0A37A38F" w14:textId="001A73B7" w:rsidR="00D176D1" w:rsidRPr="00D176D1" w:rsidRDefault="00552506"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 xml:space="preserve">2016–2019 </w:t>
            </w:r>
          </w:p>
        </w:tc>
        <w:tc>
          <w:tcPr>
            <w:tcW w:w="1418" w:type="dxa"/>
            <w:vAlign w:val="center"/>
          </w:tcPr>
          <w:p w14:paraId="138A6BC2"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w:t>
            </w:r>
          </w:p>
        </w:tc>
        <w:tc>
          <w:tcPr>
            <w:tcW w:w="1692" w:type="dxa"/>
            <w:vAlign w:val="center"/>
          </w:tcPr>
          <w:p w14:paraId="0E062B40" w14:textId="645E1A45" w:rsidR="00D176D1" w:rsidRDefault="00552506" w:rsidP="00D176D1">
            <w:pPr>
              <w:spacing w:after="0" w:line="240" w:lineRule="auto"/>
              <w:jc w:val="center"/>
              <w:rPr>
                <w:rFonts w:ascii="Times New Roman" w:hAnsi="Times New Roman"/>
                <w:sz w:val="20"/>
                <w:szCs w:val="20"/>
              </w:rPr>
            </w:pPr>
            <w:r w:rsidRPr="00552506">
              <w:rPr>
                <w:rFonts w:ascii="Times New Roman" w:hAnsi="Times New Roman"/>
                <w:sz w:val="20"/>
                <w:szCs w:val="20"/>
              </w:rPr>
              <w:t xml:space="preserve">The Department of </w:t>
            </w:r>
            <w:r>
              <w:rPr>
                <w:rFonts w:ascii="Times New Roman" w:hAnsi="Times New Roman"/>
                <w:sz w:val="20"/>
                <w:szCs w:val="20"/>
              </w:rPr>
              <w:t>E</w:t>
            </w:r>
            <w:r w:rsidRPr="00552506">
              <w:rPr>
                <w:rFonts w:ascii="Times New Roman" w:hAnsi="Times New Roman"/>
                <w:sz w:val="20"/>
                <w:szCs w:val="20"/>
              </w:rPr>
              <w:t xml:space="preserve">ducation, </w:t>
            </w:r>
            <w:r>
              <w:rPr>
                <w:rFonts w:ascii="Times New Roman" w:hAnsi="Times New Roman"/>
                <w:sz w:val="20"/>
                <w:szCs w:val="20"/>
              </w:rPr>
              <w:t>C</w:t>
            </w:r>
            <w:r w:rsidRPr="00552506">
              <w:rPr>
                <w:rFonts w:ascii="Times New Roman" w:hAnsi="Times New Roman"/>
                <w:sz w:val="20"/>
                <w:szCs w:val="20"/>
              </w:rPr>
              <w:t xml:space="preserve">ulture and </w:t>
            </w:r>
            <w:r>
              <w:rPr>
                <w:rFonts w:ascii="Times New Roman" w:hAnsi="Times New Roman"/>
                <w:sz w:val="20"/>
                <w:szCs w:val="20"/>
              </w:rPr>
              <w:t>S</w:t>
            </w:r>
            <w:r w:rsidRPr="00552506">
              <w:rPr>
                <w:rFonts w:ascii="Times New Roman" w:hAnsi="Times New Roman"/>
                <w:sz w:val="20"/>
                <w:szCs w:val="20"/>
              </w:rPr>
              <w:t>ports</w:t>
            </w:r>
          </w:p>
          <w:p w14:paraId="0922C813" w14:textId="77777777" w:rsidR="00552506" w:rsidRPr="00D176D1" w:rsidRDefault="00552506" w:rsidP="00D176D1">
            <w:pPr>
              <w:spacing w:after="0" w:line="240" w:lineRule="auto"/>
              <w:jc w:val="center"/>
              <w:rPr>
                <w:rFonts w:ascii="Times New Roman" w:hAnsi="Times New Roman"/>
                <w:sz w:val="20"/>
                <w:szCs w:val="20"/>
              </w:rPr>
            </w:pPr>
          </w:p>
          <w:p w14:paraId="1DB5F20C" w14:textId="7B6313E0" w:rsidR="00D176D1" w:rsidRPr="00D176D1" w:rsidRDefault="00552506" w:rsidP="00D176D1">
            <w:pPr>
              <w:spacing w:after="0" w:line="240" w:lineRule="auto"/>
              <w:jc w:val="center"/>
              <w:rPr>
                <w:rFonts w:ascii="Times New Roman" w:hAnsi="Times New Roman"/>
                <w:sz w:val="20"/>
                <w:szCs w:val="20"/>
              </w:rPr>
            </w:pPr>
            <w:r>
              <w:rPr>
                <w:rFonts w:ascii="Times New Roman" w:hAnsi="Times New Roman"/>
                <w:sz w:val="20"/>
                <w:szCs w:val="20"/>
              </w:rPr>
              <w:t>Social Care Centre of Vilnius</w:t>
            </w:r>
          </w:p>
        </w:tc>
        <w:tc>
          <w:tcPr>
            <w:tcW w:w="1982" w:type="dxa"/>
            <w:vAlign w:val="center"/>
          </w:tcPr>
          <w:p w14:paraId="53B8E2BD" w14:textId="366EFD31" w:rsidR="00D176D1" w:rsidRDefault="00552506" w:rsidP="00D176D1">
            <w:pPr>
              <w:spacing w:after="0" w:line="240" w:lineRule="auto"/>
              <w:jc w:val="center"/>
              <w:rPr>
                <w:rFonts w:ascii="Times New Roman" w:hAnsi="Times New Roman"/>
                <w:sz w:val="20"/>
                <w:szCs w:val="20"/>
              </w:rPr>
            </w:pPr>
            <w:r>
              <w:rPr>
                <w:rFonts w:ascii="Times New Roman" w:hAnsi="Times New Roman"/>
                <w:sz w:val="20"/>
                <w:szCs w:val="20"/>
              </w:rPr>
              <w:t xml:space="preserve">Department for </w:t>
            </w:r>
            <w:r w:rsidRPr="00552506">
              <w:rPr>
                <w:rFonts w:ascii="Times New Roman" w:hAnsi="Times New Roman"/>
                <w:sz w:val="20"/>
                <w:szCs w:val="20"/>
              </w:rPr>
              <w:t xml:space="preserve">Protection of </w:t>
            </w:r>
            <w:r>
              <w:rPr>
                <w:rFonts w:ascii="Times New Roman" w:hAnsi="Times New Roman"/>
                <w:sz w:val="20"/>
                <w:szCs w:val="20"/>
              </w:rPr>
              <w:t>T</w:t>
            </w:r>
            <w:r w:rsidRPr="00552506">
              <w:rPr>
                <w:rFonts w:ascii="Times New Roman" w:hAnsi="Times New Roman"/>
                <w:sz w:val="20"/>
                <w:szCs w:val="20"/>
              </w:rPr>
              <w:t xml:space="preserve">he </w:t>
            </w:r>
            <w:r>
              <w:rPr>
                <w:rFonts w:ascii="Times New Roman" w:hAnsi="Times New Roman"/>
                <w:sz w:val="20"/>
                <w:szCs w:val="20"/>
              </w:rPr>
              <w:t>R</w:t>
            </w:r>
            <w:r w:rsidRPr="00552506">
              <w:rPr>
                <w:rFonts w:ascii="Times New Roman" w:hAnsi="Times New Roman"/>
                <w:sz w:val="20"/>
                <w:szCs w:val="20"/>
              </w:rPr>
              <w:t xml:space="preserve">ights of </w:t>
            </w:r>
            <w:r>
              <w:rPr>
                <w:rFonts w:ascii="Times New Roman" w:hAnsi="Times New Roman"/>
                <w:sz w:val="20"/>
                <w:szCs w:val="20"/>
              </w:rPr>
              <w:t>T</w:t>
            </w:r>
            <w:r w:rsidRPr="00552506">
              <w:rPr>
                <w:rFonts w:ascii="Times New Roman" w:hAnsi="Times New Roman"/>
                <w:sz w:val="20"/>
                <w:szCs w:val="20"/>
              </w:rPr>
              <w:t xml:space="preserve">he </w:t>
            </w:r>
            <w:r>
              <w:rPr>
                <w:rFonts w:ascii="Times New Roman" w:hAnsi="Times New Roman"/>
                <w:sz w:val="20"/>
                <w:szCs w:val="20"/>
              </w:rPr>
              <w:t>C</w:t>
            </w:r>
            <w:r w:rsidRPr="00552506">
              <w:rPr>
                <w:rFonts w:ascii="Times New Roman" w:hAnsi="Times New Roman"/>
                <w:sz w:val="20"/>
                <w:szCs w:val="20"/>
              </w:rPr>
              <w:t xml:space="preserve">hild </w:t>
            </w:r>
          </w:p>
          <w:p w14:paraId="5AF405F5" w14:textId="77777777" w:rsidR="00552506" w:rsidRPr="00D176D1" w:rsidRDefault="00552506" w:rsidP="00D176D1">
            <w:pPr>
              <w:spacing w:after="0" w:line="240" w:lineRule="auto"/>
              <w:jc w:val="center"/>
              <w:rPr>
                <w:rFonts w:ascii="Times New Roman" w:hAnsi="Times New Roman"/>
                <w:sz w:val="20"/>
                <w:szCs w:val="20"/>
              </w:rPr>
            </w:pPr>
          </w:p>
          <w:p w14:paraId="76DF5781" w14:textId="4DCCFEB9" w:rsidR="00D176D1" w:rsidRPr="00D176D1" w:rsidRDefault="00552506" w:rsidP="00D176D1">
            <w:pPr>
              <w:spacing w:after="0" w:line="240" w:lineRule="auto"/>
              <w:jc w:val="center"/>
              <w:rPr>
                <w:rFonts w:ascii="Times New Roman" w:hAnsi="Times New Roman"/>
                <w:sz w:val="20"/>
                <w:szCs w:val="20"/>
              </w:rPr>
            </w:pPr>
            <w:r>
              <w:rPr>
                <w:rFonts w:ascii="Times New Roman" w:hAnsi="Times New Roman"/>
                <w:sz w:val="20"/>
                <w:szCs w:val="20"/>
              </w:rPr>
              <w:t xml:space="preserve">Centre of Roma Society </w:t>
            </w:r>
            <w:r w:rsidR="00D176D1" w:rsidRPr="00D176D1">
              <w:rPr>
                <w:rFonts w:ascii="Times New Roman" w:hAnsi="Times New Roman"/>
                <w:sz w:val="20"/>
                <w:szCs w:val="20"/>
              </w:rPr>
              <w:t xml:space="preserve">Romų </w:t>
            </w:r>
          </w:p>
          <w:p w14:paraId="712CF0D0" w14:textId="77777777" w:rsidR="00D176D1" w:rsidRPr="00D176D1" w:rsidRDefault="00D176D1" w:rsidP="00D176D1">
            <w:pPr>
              <w:spacing w:after="0" w:line="240" w:lineRule="auto"/>
              <w:jc w:val="center"/>
              <w:rPr>
                <w:rFonts w:ascii="Times New Roman" w:hAnsi="Times New Roman"/>
                <w:sz w:val="20"/>
                <w:szCs w:val="20"/>
              </w:rPr>
            </w:pPr>
          </w:p>
          <w:p w14:paraId="1FCB9A13" w14:textId="086897C6" w:rsidR="00D176D1" w:rsidRPr="00D176D1" w:rsidRDefault="00552506" w:rsidP="00552506">
            <w:pPr>
              <w:spacing w:after="0" w:line="240" w:lineRule="auto"/>
              <w:jc w:val="center"/>
              <w:rPr>
                <w:rFonts w:ascii="Times New Roman" w:hAnsi="Times New Roman"/>
                <w:sz w:val="20"/>
                <w:szCs w:val="20"/>
              </w:rPr>
            </w:pPr>
            <w:r w:rsidRPr="00552506">
              <w:rPr>
                <w:rFonts w:ascii="Times New Roman" w:hAnsi="Times New Roman"/>
                <w:sz w:val="20"/>
                <w:szCs w:val="20"/>
              </w:rPr>
              <w:t xml:space="preserve">Vilnius City </w:t>
            </w:r>
            <w:r>
              <w:rPr>
                <w:rFonts w:ascii="Times New Roman" w:hAnsi="Times New Roman"/>
                <w:sz w:val="20"/>
                <w:szCs w:val="20"/>
              </w:rPr>
              <w:t>P</w:t>
            </w:r>
            <w:r w:rsidRPr="00552506">
              <w:rPr>
                <w:rFonts w:ascii="Times New Roman" w:hAnsi="Times New Roman"/>
                <w:sz w:val="20"/>
                <w:szCs w:val="20"/>
              </w:rPr>
              <w:t>sychological-</w:t>
            </w:r>
            <w:r>
              <w:rPr>
                <w:rFonts w:ascii="Times New Roman" w:hAnsi="Times New Roman"/>
                <w:sz w:val="20"/>
                <w:szCs w:val="20"/>
              </w:rPr>
              <w:t>P</w:t>
            </w:r>
            <w:r w:rsidRPr="00552506">
              <w:rPr>
                <w:rFonts w:ascii="Times New Roman" w:hAnsi="Times New Roman"/>
                <w:sz w:val="20"/>
                <w:szCs w:val="20"/>
              </w:rPr>
              <w:t xml:space="preserve">edagogical </w:t>
            </w:r>
            <w:r>
              <w:rPr>
                <w:rFonts w:ascii="Times New Roman" w:hAnsi="Times New Roman"/>
                <w:sz w:val="20"/>
                <w:szCs w:val="20"/>
              </w:rPr>
              <w:t>S</w:t>
            </w:r>
            <w:r w:rsidRPr="00552506">
              <w:rPr>
                <w:rFonts w:ascii="Times New Roman" w:hAnsi="Times New Roman"/>
                <w:sz w:val="20"/>
                <w:szCs w:val="20"/>
              </w:rPr>
              <w:t>ervice</w:t>
            </w:r>
          </w:p>
        </w:tc>
        <w:tc>
          <w:tcPr>
            <w:tcW w:w="1703" w:type="dxa"/>
            <w:vAlign w:val="center"/>
          </w:tcPr>
          <w:p w14:paraId="60E29FB8" w14:textId="77777777" w:rsidR="00D176D1" w:rsidRPr="00D176D1" w:rsidRDefault="00D176D1" w:rsidP="00D176D1">
            <w:pPr>
              <w:spacing w:after="0" w:line="240" w:lineRule="auto"/>
              <w:jc w:val="center"/>
              <w:rPr>
                <w:rFonts w:ascii="Times New Roman" w:hAnsi="Times New Roman"/>
                <w:sz w:val="20"/>
                <w:szCs w:val="20"/>
              </w:rPr>
            </w:pPr>
          </w:p>
        </w:tc>
      </w:tr>
      <w:tr w:rsidR="00D176D1" w:rsidRPr="00D176D1" w14:paraId="3174E4BC" w14:textId="77777777" w:rsidTr="006277C9">
        <w:trPr>
          <w:trHeight w:val="567"/>
        </w:trPr>
        <w:tc>
          <w:tcPr>
            <w:tcW w:w="699" w:type="dxa"/>
            <w:vAlign w:val="center"/>
          </w:tcPr>
          <w:p w14:paraId="7EBC7560"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2.1.2.</w:t>
            </w:r>
          </w:p>
        </w:tc>
        <w:tc>
          <w:tcPr>
            <w:tcW w:w="3554" w:type="dxa"/>
            <w:vAlign w:val="center"/>
          </w:tcPr>
          <w:p w14:paraId="1EEFE5E1" w14:textId="77777777" w:rsidR="00D176D1" w:rsidRPr="00D176D1" w:rsidRDefault="00D176D1" w:rsidP="00D176D1">
            <w:pPr>
              <w:spacing w:after="0" w:line="240" w:lineRule="auto"/>
              <w:rPr>
                <w:rFonts w:ascii="Times New Roman" w:hAnsi="Times New Roman"/>
                <w:b/>
                <w:sz w:val="20"/>
                <w:szCs w:val="20"/>
              </w:rPr>
            </w:pPr>
          </w:p>
          <w:p w14:paraId="137C6244" w14:textId="63ED19A5" w:rsidR="00933927" w:rsidRDefault="00995A6B" w:rsidP="00D176D1">
            <w:pPr>
              <w:spacing w:after="0" w:line="240" w:lineRule="auto"/>
              <w:rPr>
                <w:rFonts w:ascii="Times New Roman" w:hAnsi="Times New Roman"/>
                <w:sz w:val="20"/>
                <w:szCs w:val="20"/>
              </w:rPr>
            </w:pPr>
            <w:r>
              <w:rPr>
                <w:rFonts w:ascii="Times New Roman" w:hAnsi="Times New Roman"/>
                <w:b/>
                <w:sz w:val="20"/>
                <w:szCs w:val="20"/>
              </w:rPr>
              <w:t>Measure</w:t>
            </w:r>
            <w:r w:rsidR="00D176D1" w:rsidRPr="00D176D1">
              <w:rPr>
                <w:rFonts w:ascii="Times New Roman" w:hAnsi="Times New Roman"/>
                <w:sz w:val="20"/>
                <w:szCs w:val="20"/>
              </w:rPr>
              <w:t xml:space="preserve"> –</w:t>
            </w:r>
            <w:r>
              <w:rPr>
                <w:rFonts w:ascii="Times New Roman" w:hAnsi="Times New Roman"/>
                <w:sz w:val="20"/>
                <w:szCs w:val="20"/>
              </w:rPr>
              <w:t xml:space="preserve"> to organize Roma children</w:t>
            </w:r>
            <w:r w:rsidR="00933927">
              <w:rPr>
                <w:rFonts w:ascii="Times New Roman" w:hAnsi="Times New Roman"/>
                <w:sz w:val="20"/>
                <w:szCs w:val="20"/>
              </w:rPr>
              <w:t xml:space="preserve"> attendance to</w:t>
            </w:r>
            <w:r>
              <w:rPr>
                <w:rFonts w:ascii="Times New Roman" w:hAnsi="Times New Roman"/>
                <w:sz w:val="20"/>
                <w:szCs w:val="20"/>
              </w:rPr>
              <w:t xml:space="preserve"> pre-school and general education institutions</w:t>
            </w:r>
            <w:r w:rsidR="00933927">
              <w:rPr>
                <w:rFonts w:ascii="Times New Roman" w:hAnsi="Times New Roman"/>
                <w:sz w:val="20"/>
                <w:szCs w:val="20"/>
              </w:rPr>
              <w:t xml:space="preserve">: to serve individual and group psychologist, social worker consultations for Roma children, </w:t>
            </w:r>
          </w:p>
          <w:p w14:paraId="211A31D3" w14:textId="5E0FBEE2" w:rsidR="00D176D1" w:rsidRPr="00D176D1" w:rsidRDefault="00933927" w:rsidP="00933927">
            <w:pPr>
              <w:spacing w:after="0" w:line="240" w:lineRule="auto"/>
              <w:rPr>
                <w:rFonts w:ascii="Times New Roman" w:hAnsi="Times New Roman"/>
                <w:b/>
                <w:color w:val="FF00FF"/>
                <w:sz w:val="20"/>
                <w:szCs w:val="20"/>
              </w:rPr>
            </w:pPr>
            <w:r>
              <w:rPr>
                <w:rFonts w:ascii="Times New Roman" w:hAnsi="Times New Roman"/>
                <w:sz w:val="20"/>
                <w:szCs w:val="20"/>
              </w:rPr>
              <w:lastRenderedPageBreak/>
              <w:t xml:space="preserve">To establish </w:t>
            </w:r>
            <w:r w:rsidRPr="00933927">
              <w:rPr>
                <w:rFonts w:ascii="Times New Roman" w:hAnsi="Times New Roman"/>
                <w:sz w:val="20"/>
                <w:szCs w:val="20"/>
              </w:rPr>
              <w:t xml:space="preserve">additional posts </w:t>
            </w:r>
            <w:r>
              <w:rPr>
                <w:rFonts w:ascii="Times New Roman" w:hAnsi="Times New Roman"/>
                <w:sz w:val="20"/>
                <w:szCs w:val="20"/>
              </w:rPr>
              <w:t>for</w:t>
            </w:r>
            <w:r w:rsidRPr="00933927">
              <w:rPr>
                <w:rFonts w:ascii="Times New Roman" w:hAnsi="Times New Roman"/>
                <w:sz w:val="20"/>
                <w:szCs w:val="20"/>
              </w:rPr>
              <w:t xml:space="preserve"> social educators in institutions of education, organizing the t</w:t>
            </w:r>
            <w:r>
              <w:rPr>
                <w:rFonts w:ascii="Times New Roman" w:hAnsi="Times New Roman"/>
                <w:sz w:val="20"/>
                <w:szCs w:val="20"/>
              </w:rPr>
              <w:t>ransport for</w:t>
            </w:r>
            <w:r w:rsidRPr="00933927">
              <w:rPr>
                <w:rFonts w:ascii="Times New Roman" w:hAnsi="Times New Roman"/>
                <w:sz w:val="20"/>
                <w:szCs w:val="20"/>
              </w:rPr>
              <w:t xml:space="preserve"> children to education institutions, </w:t>
            </w:r>
            <w:r>
              <w:rPr>
                <w:rFonts w:ascii="Times New Roman" w:hAnsi="Times New Roman"/>
                <w:sz w:val="20"/>
                <w:szCs w:val="20"/>
              </w:rPr>
              <w:t xml:space="preserve">and </w:t>
            </w:r>
            <w:r w:rsidRPr="00933927">
              <w:rPr>
                <w:rFonts w:ascii="Times New Roman" w:hAnsi="Times New Roman"/>
                <w:sz w:val="20"/>
                <w:szCs w:val="20"/>
              </w:rPr>
              <w:t xml:space="preserve">assistants help </w:t>
            </w:r>
            <w:r>
              <w:rPr>
                <w:rFonts w:ascii="Times New Roman" w:hAnsi="Times New Roman"/>
                <w:sz w:val="20"/>
                <w:szCs w:val="20"/>
              </w:rPr>
              <w:t xml:space="preserve">to </w:t>
            </w:r>
            <w:r w:rsidRPr="00933927">
              <w:rPr>
                <w:rFonts w:ascii="Times New Roman" w:hAnsi="Times New Roman"/>
                <w:sz w:val="20"/>
                <w:szCs w:val="20"/>
              </w:rPr>
              <w:t>activate the child visits to establishments of education</w:t>
            </w:r>
            <w:r>
              <w:rPr>
                <w:rFonts w:ascii="Times New Roman" w:hAnsi="Times New Roman"/>
                <w:sz w:val="20"/>
                <w:szCs w:val="20"/>
              </w:rPr>
              <w:t>.</w:t>
            </w:r>
          </w:p>
        </w:tc>
        <w:tc>
          <w:tcPr>
            <w:tcW w:w="2835" w:type="dxa"/>
            <w:vAlign w:val="center"/>
          </w:tcPr>
          <w:p w14:paraId="04F63EE7" w14:textId="3457A9B6" w:rsidR="00D176D1" w:rsidRPr="00D176D1" w:rsidRDefault="00933927" w:rsidP="00D176D1">
            <w:pPr>
              <w:spacing w:after="0" w:line="240" w:lineRule="auto"/>
              <w:jc w:val="center"/>
              <w:rPr>
                <w:rFonts w:ascii="Times New Roman" w:hAnsi="Times New Roman"/>
                <w:sz w:val="20"/>
                <w:szCs w:val="20"/>
              </w:rPr>
            </w:pPr>
            <w:r>
              <w:rPr>
                <w:rFonts w:ascii="Times New Roman" w:hAnsi="Times New Roman"/>
                <w:sz w:val="20"/>
                <w:szCs w:val="20"/>
              </w:rPr>
              <w:lastRenderedPageBreak/>
              <w:t xml:space="preserve">The attendance of Roma students will </w:t>
            </w:r>
            <w:r w:rsidRPr="00933927">
              <w:rPr>
                <w:rFonts w:ascii="Times New Roman" w:hAnsi="Times New Roman"/>
                <w:sz w:val="20"/>
                <w:szCs w:val="20"/>
              </w:rPr>
              <w:t xml:space="preserve">guaranteed </w:t>
            </w:r>
            <w:r>
              <w:rPr>
                <w:rFonts w:ascii="Times New Roman" w:hAnsi="Times New Roman"/>
                <w:sz w:val="20"/>
                <w:szCs w:val="20"/>
              </w:rPr>
              <w:t xml:space="preserve">as well as </w:t>
            </w:r>
            <w:r w:rsidR="00531664">
              <w:rPr>
                <w:rFonts w:ascii="Times New Roman" w:hAnsi="Times New Roman"/>
                <w:sz w:val="20"/>
                <w:szCs w:val="20"/>
              </w:rPr>
              <w:t xml:space="preserve">improving their </w:t>
            </w:r>
            <w:r w:rsidRPr="00933927">
              <w:rPr>
                <w:rFonts w:ascii="Times New Roman" w:hAnsi="Times New Roman"/>
                <w:sz w:val="20"/>
                <w:szCs w:val="20"/>
              </w:rPr>
              <w:t>social skills</w:t>
            </w:r>
          </w:p>
        </w:tc>
        <w:tc>
          <w:tcPr>
            <w:tcW w:w="1429" w:type="dxa"/>
            <w:vAlign w:val="center"/>
          </w:tcPr>
          <w:p w14:paraId="75D7CFD3" w14:textId="5099FE67" w:rsidR="00D176D1" w:rsidRPr="00D176D1" w:rsidRDefault="00933927"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2016–2019</w:t>
            </w:r>
          </w:p>
        </w:tc>
        <w:tc>
          <w:tcPr>
            <w:tcW w:w="1418" w:type="dxa"/>
            <w:vAlign w:val="center"/>
          </w:tcPr>
          <w:p w14:paraId="734CBC6C"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38 500</w:t>
            </w:r>
          </w:p>
        </w:tc>
        <w:tc>
          <w:tcPr>
            <w:tcW w:w="1692" w:type="dxa"/>
            <w:vAlign w:val="center"/>
          </w:tcPr>
          <w:p w14:paraId="3AD1940A" w14:textId="327AC565" w:rsidR="00D176D1" w:rsidRDefault="00933927" w:rsidP="00D176D1">
            <w:pPr>
              <w:spacing w:after="0" w:line="240" w:lineRule="auto"/>
              <w:jc w:val="center"/>
              <w:rPr>
                <w:rFonts w:ascii="Times New Roman" w:hAnsi="Times New Roman"/>
                <w:sz w:val="20"/>
                <w:szCs w:val="20"/>
              </w:rPr>
            </w:pPr>
            <w:r w:rsidRPr="00933927">
              <w:rPr>
                <w:rFonts w:ascii="Times New Roman" w:hAnsi="Times New Roman"/>
                <w:sz w:val="20"/>
                <w:szCs w:val="20"/>
              </w:rPr>
              <w:t>The Department of Education, Culture and Sports</w:t>
            </w:r>
          </w:p>
          <w:p w14:paraId="2AF38969" w14:textId="77777777" w:rsidR="00933927" w:rsidRPr="00D176D1" w:rsidRDefault="00933927" w:rsidP="00D176D1">
            <w:pPr>
              <w:spacing w:after="0" w:line="240" w:lineRule="auto"/>
              <w:jc w:val="center"/>
              <w:rPr>
                <w:rFonts w:ascii="Times New Roman" w:hAnsi="Times New Roman"/>
                <w:sz w:val="20"/>
                <w:szCs w:val="20"/>
              </w:rPr>
            </w:pPr>
          </w:p>
          <w:p w14:paraId="15291CA7" w14:textId="79AFF04D" w:rsidR="00D176D1" w:rsidRPr="00D176D1" w:rsidRDefault="00933927" w:rsidP="00D176D1">
            <w:pPr>
              <w:spacing w:after="0" w:line="240" w:lineRule="auto"/>
              <w:jc w:val="center"/>
              <w:rPr>
                <w:rFonts w:ascii="Times New Roman" w:hAnsi="Times New Roman"/>
                <w:sz w:val="20"/>
                <w:szCs w:val="20"/>
              </w:rPr>
            </w:pPr>
            <w:r w:rsidRPr="00933927">
              <w:rPr>
                <w:rFonts w:ascii="Times New Roman" w:hAnsi="Times New Roman"/>
                <w:sz w:val="20"/>
                <w:szCs w:val="20"/>
              </w:rPr>
              <w:t>Social Care Centre of Vilnius</w:t>
            </w:r>
          </w:p>
        </w:tc>
        <w:tc>
          <w:tcPr>
            <w:tcW w:w="1982" w:type="dxa"/>
            <w:vAlign w:val="center"/>
          </w:tcPr>
          <w:p w14:paraId="653CDE0D" w14:textId="46700939" w:rsidR="00D176D1" w:rsidRPr="00D176D1" w:rsidRDefault="00933927" w:rsidP="00D176D1">
            <w:pPr>
              <w:spacing w:after="0" w:line="240" w:lineRule="auto"/>
              <w:jc w:val="center"/>
              <w:rPr>
                <w:rFonts w:ascii="Times New Roman" w:hAnsi="Times New Roman"/>
                <w:sz w:val="20"/>
                <w:szCs w:val="20"/>
              </w:rPr>
            </w:pPr>
            <w:r w:rsidRPr="00933927">
              <w:rPr>
                <w:rFonts w:ascii="Times New Roman" w:hAnsi="Times New Roman"/>
                <w:sz w:val="20"/>
                <w:szCs w:val="20"/>
              </w:rPr>
              <w:t>Vilnius City Psychological-Pedagogical Service</w:t>
            </w:r>
          </w:p>
        </w:tc>
        <w:tc>
          <w:tcPr>
            <w:tcW w:w="1703" w:type="dxa"/>
            <w:vAlign w:val="center"/>
          </w:tcPr>
          <w:p w14:paraId="6B1F7914" w14:textId="77777777" w:rsidR="00D176D1" w:rsidRPr="00D176D1" w:rsidRDefault="00D176D1" w:rsidP="00D176D1">
            <w:pPr>
              <w:spacing w:after="0" w:line="240" w:lineRule="auto"/>
              <w:rPr>
                <w:rFonts w:ascii="Times New Roman" w:hAnsi="Times New Roman"/>
                <w:color w:val="008000"/>
                <w:sz w:val="20"/>
                <w:szCs w:val="20"/>
              </w:rPr>
            </w:pPr>
          </w:p>
        </w:tc>
      </w:tr>
      <w:tr w:rsidR="00D176D1" w:rsidRPr="00D176D1" w14:paraId="11307B7F" w14:textId="77777777" w:rsidTr="006277C9">
        <w:trPr>
          <w:trHeight w:val="392"/>
        </w:trPr>
        <w:tc>
          <w:tcPr>
            <w:tcW w:w="699" w:type="dxa"/>
            <w:vAlign w:val="center"/>
          </w:tcPr>
          <w:p w14:paraId="6C77CC7F"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 xml:space="preserve">2.1.3. </w:t>
            </w:r>
          </w:p>
        </w:tc>
        <w:tc>
          <w:tcPr>
            <w:tcW w:w="3554" w:type="dxa"/>
            <w:vAlign w:val="center"/>
          </w:tcPr>
          <w:p w14:paraId="4AED19EC" w14:textId="14C134B3" w:rsidR="00D176D1" w:rsidRPr="00D176D1" w:rsidRDefault="00793B2D" w:rsidP="00D176D1">
            <w:pPr>
              <w:spacing w:after="0" w:line="240" w:lineRule="auto"/>
              <w:rPr>
                <w:rFonts w:ascii="Times New Roman" w:hAnsi="Times New Roman"/>
                <w:sz w:val="20"/>
                <w:szCs w:val="20"/>
              </w:rPr>
            </w:pPr>
            <w:r w:rsidRPr="00793B2D">
              <w:rPr>
                <w:rFonts w:ascii="Times New Roman" w:hAnsi="Times New Roman"/>
                <w:b/>
                <w:sz w:val="20"/>
                <w:szCs w:val="20"/>
              </w:rPr>
              <w:t>Measure</w:t>
            </w:r>
            <w:r>
              <w:rPr>
                <w:rFonts w:ascii="Times New Roman" w:hAnsi="Times New Roman"/>
                <w:sz w:val="20"/>
                <w:szCs w:val="20"/>
              </w:rPr>
              <w:t xml:space="preserve"> - t</w:t>
            </w:r>
            <w:r w:rsidR="00531664" w:rsidRPr="00531664">
              <w:rPr>
                <w:rFonts w:ascii="Times New Roman" w:hAnsi="Times New Roman"/>
                <w:sz w:val="20"/>
                <w:szCs w:val="20"/>
              </w:rPr>
              <w:t>he authorities responsible for ensuring children's right to education, enforcement cooperation</w:t>
            </w:r>
          </w:p>
        </w:tc>
        <w:tc>
          <w:tcPr>
            <w:tcW w:w="2835" w:type="dxa"/>
          </w:tcPr>
          <w:p w14:paraId="05086142" w14:textId="190041E5" w:rsidR="00D176D1" w:rsidRPr="00D176D1" w:rsidRDefault="00793B2D" w:rsidP="00D176D1">
            <w:pPr>
              <w:spacing w:after="0" w:line="240" w:lineRule="auto"/>
              <w:jc w:val="center"/>
              <w:rPr>
                <w:rFonts w:ascii="Times New Roman" w:hAnsi="Times New Roman"/>
                <w:sz w:val="20"/>
                <w:szCs w:val="20"/>
              </w:rPr>
            </w:pPr>
            <w:r w:rsidRPr="00793B2D">
              <w:rPr>
                <w:rFonts w:ascii="Times New Roman" w:hAnsi="Times New Roman"/>
                <w:sz w:val="20"/>
                <w:szCs w:val="20"/>
              </w:rPr>
              <w:t>On a quarterly basis to organize meetings, with the participation of schools in the interinstitutional, protection of the rights of the child</w:t>
            </w:r>
            <w:r w:rsidR="00751E76">
              <w:rPr>
                <w:rFonts w:ascii="Times New Roman" w:hAnsi="Times New Roman"/>
                <w:sz w:val="20"/>
                <w:szCs w:val="20"/>
              </w:rPr>
              <w:t xml:space="preserve"> department, </w:t>
            </w:r>
            <w:r w:rsidR="00751E76" w:rsidRPr="00751E76">
              <w:rPr>
                <w:rFonts w:ascii="Times New Roman" w:hAnsi="Times New Roman"/>
                <w:sz w:val="20"/>
                <w:szCs w:val="20"/>
              </w:rPr>
              <w:t>Social support center, NGO workers, protection of minors, the protection of the rights of the child for inspectors of the Office of the controller and to the situation of the children in question attendance and possible measures to ensure the improvement of the child's attendance</w:t>
            </w:r>
          </w:p>
        </w:tc>
        <w:tc>
          <w:tcPr>
            <w:tcW w:w="1429" w:type="dxa"/>
            <w:vAlign w:val="center"/>
          </w:tcPr>
          <w:p w14:paraId="2D87D162" w14:textId="70C94F89" w:rsidR="00D176D1" w:rsidRPr="00D176D1" w:rsidRDefault="00531664" w:rsidP="00D176D1">
            <w:pPr>
              <w:spacing w:after="0" w:line="240" w:lineRule="auto"/>
              <w:jc w:val="center"/>
              <w:rPr>
                <w:rFonts w:ascii="Times New Roman" w:hAnsi="Times New Roman"/>
                <w:sz w:val="20"/>
                <w:szCs w:val="20"/>
                <w:lang w:val="en-US"/>
              </w:rPr>
            </w:pPr>
            <w:r>
              <w:rPr>
                <w:rFonts w:ascii="Times New Roman" w:hAnsi="Times New Roman"/>
                <w:sz w:val="20"/>
                <w:szCs w:val="20"/>
                <w:lang w:val="en-US"/>
              </w:rPr>
              <w:t xml:space="preserve">Year </w:t>
            </w:r>
            <w:r w:rsidR="00D176D1" w:rsidRPr="00D176D1">
              <w:rPr>
                <w:rFonts w:ascii="Times New Roman" w:hAnsi="Times New Roman"/>
                <w:sz w:val="20"/>
                <w:szCs w:val="20"/>
                <w:lang w:val="en-US"/>
              </w:rPr>
              <w:t xml:space="preserve">2016–2019 </w:t>
            </w:r>
          </w:p>
        </w:tc>
        <w:tc>
          <w:tcPr>
            <w:tcW w:w="1418" w:type="dxa"/>
            <w:vAlign w:val="center"/>
          </w:tcPr>
          <w:p w14:paraId="4E785D1D"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w:t>
            </w:r>
          </w:p>
        </w:tc>
        <w:tc>
          <w:tcPr>
            <w:tcW w:w="1692" w:type="dxa"/>
            <w:vAlign w:val="center"/>
          </w:tcPr>
          <w:p w14:paraId="5C32298D" w14:textId="3C7164C6" w:rsidR="00D176D1" w:rsidRPr="00D176D1" w:rsidRDefault="00751E76" w:rsidP="00D176D1">
            <w:pPr>
              <w:spacing w:after="0" w:line="240" w:lineRule="auto"/>
              <w:jc w:val="center"/>
              <w:rPr>
                <w:rFonts w:ascii="Times New Roman" w:hAnsi="Times New Roman"/>
                <w:sz w:val="20"/>
                <w:szCs w:val="20"/>
              </w:rPr>
            </w:pPr>
            <w:r w:rsidRPr="00751E76">
              <w:rPr>
                <w:rFonts w:ascii="Times New Roman" w:hAnsi="Times New Roman"/>
                <w:sz w:val="20"/>
                <w:szCs w:val="20"/>
              </w:rPr>
              <w:t xml:space="preserve">The Department of Social Affairs and </w:t>
            </w:r>
            <w:r w:rsidR="007759A2">
              <w:rPr>
                <w:rFonts w:ascii="Times New Roman" w:hAnsi="Times New Roman"/>
                <w:sz w:val="20"/>
                <w:szCs w:val="20"/>
              </w:rPr>
              <w:t>H</w:t>
            </w:r>
            <w:r w:rsidRPr="00751E76">
              <w:rPr>
                <w:rFonts w:ascii="Times New Roman" w:hAnsi="Times New Roman"/>
                <w:sz w:val="20"/>
                <w:szCs w:val="20"/>
              </w:rPr>
              <w:t>ealth</w:t>
            </w:r>
          </w:p>
        </w:tc>
        <w:tc>
          <w:tcPr>
            <w:tcW w:w="1982" w:type="dxa"/>
            <w:vAlign w:val="center"/>
          </w:tcPr>
          <w:p w14:paraId="715893FE" w14:textId="77777777" w:rsidR="00797381" w:rsidRDefault="00797381" w:rsidP="00D176D1">
            <w:pPr>
              <w:spacing w:after="0" w:line="240" w:lineRule="auto"/>
              <w:jc w:val="center"/>
              <w:rPr>
                <w:rFonts w:ascii="Times New Roman" w:hAnsi="Times New Roman"/>
                <w:sz w:val="20"/>
                <w:szCs w:val="20"/>
              </w:rPr>
            </w:pPr>
            <w:r w:rsidRPr="00797381">
              <w:rPr>
                <w:rFonts w:ascii="Times New Roman" w:hAnsi="Times New Roman"/>
                <w:sz w:val="20"/>
                <w:szCs w:val="20"/>
              </w:rPr>
              <w:t xml:space="preserve">Protection of </w:t>
            </w:r>
            <w:r>
              <w:rPr>
                <w:rFonts w:ascii="Times New Roman" w:hAnsi="Times New Roman"/>
                <w:sz w:val="20"/>
                <w:szCs w:val="20"/>
              </w:rPr>
              <w:t>T</w:t>
            </w:r>
            <w:r w:rsidRPr="00797381">
              <w:rPr>
                <w:rFonts w:ascii="Times New Roman" w:hAnsi="Times New Roman"/>
                <w:sz w:val="20"/>
                <w:szCs w:val="20"/>
              </w:rPr>
              <w:t xml:space="preserve">he </w:t>
            </w:r>
            <w:r>
              <w:rPr>
                <w:rFonts w:ascii="Times New Roman" w:hAnsi="Times New Roman"/>
                <w:sz w:val="20"/>
                <w:szCs w:val="20"/>
              </w:rPr>
              <w:t>C</w:t>
            </w:r>
            <w:r w:rsidRPr="00797381">
              <w:rPr>
                <w:rFonts w:ascii="Times New Roman" w:hAnsi="Times New Roman"/>
                <w:sz w:val="20"/>
                <w:szCs w:val="20"/>
              </w:rPr>
              <w:t>hild</w:t>
            </w:r>
            <w:r>
              <w:rPr>
                <w:rFonts w:ascii="Times New Roman" w:hAnsi="Times New Roman"/>
                <w:sz w:val="20"/>
                <w:szCs w:val="20"/>
              </w:rPr>
              <w:t>ren Rights</w:t>
            </w:r>
          </w:p>
          <w:p w14:paraId="069AFD1B" w14:textId="06FEA04E" w:rsidR="00D176D1" w:rsidRPr="00D176D1" w:rsidRDefault="00797381" w:rsidP="00D176D1">
            <w:pPr>
              <w:spacing w:after="0" w:line="240" w:lineRule="auto"/>
              <w:jc w:val="center"/>
              <w:rPr>
                <w:rFonts w:ascii="Times New Roman" w:hAnsi="Times New Roman"/>
                <w:sz w:val="20"/>
                <w:szCs w:val="20"/>
              </w:rPr>
            </w:pPr>
            <w:r w:rsidRPr="00797381">
              <w:rPr>
                <w:rFonts w:ascii="Times New Roman" w:hAnsi="Times New Roman"/>
                <w:sz w:val="20"/>
                <w:szCs w:val="20"/>
              </w:rPr>
              <w:t xml:space="preserve"> Department</w:t>
            </w:r>
          </w:p>
          <w:p w14:paraId="4C6E0547" w14:textId="61AC5CFE" w:rsidR="00D176D1" w:rsidRDefault="00797381" w:rsidP="00D176D1">
            <w:pPr>
              <w:spacing w:after="0" w:line="240" w:lineRule="auto"/>
              <w:jc w:val="center"/>
              <w:rPr>
                <w:rFonts w:ascii="Times New Roman" w:hAnsi="Times New Roman"/>
                <w:sz w:val="20"/>
                <w:szCs w:val="20"/>
              </w:rPr>
            </w:pPr>
            <w:r w:rsidRPr="00797381">
              <w:rPr>
                <w:rFonts w:ascii="Times New Roman" w:hAnsi="Times New Roman"/>
                <w:sz w:val="20"/>
                <w:szCs w:val="20"/>
              </w:rPr>
              <w:t>The representatives of the schools</w:t>
            </w:r>
          </w:p>
          <w:p w14:paraId="2C786BB1" w14:textId="77777777" w:rsidR="00797381" w:rsidRPr="00D176D1" w:rsidRDefault="00797381" w:rsidP="00D176D1">
            <w:pPr>
              <w:spacing w:after="0" w:line="240" w:lineRule="auto"/>
              <w:jc w:val="center"/>
              <w:rPr>
                <w:rFonts w:ascii="Times New Roman" w:hAnsi="Times New Roman"/>
                <w:sz w:val="20"/>
                <w:szCs w:val="20"/>
              </w:rPr>
            </w:pPr>
          </w:p>
          <w:p w14:paraId="65C48BBB" w14:textId="7B570F63" w:rsidR="00D176D1" w:rsidRDefault="00797381" w:rsidP="00D176D1">
            <w:pPr>
              <w:spacing w:after="0" w:line="240" w:lineRule="auto"/>
              <w:jc w:val="center"/>
              <w:rPr>
                <w:rFonts w:ascii="Times New Roman" w:hAnsi="Times New Roman"/>
                <w:sz w:val="20"/>
                <w:szCs w:val="20"/>
              </w:rPr>
            </w:pPr>
            <w:r>
              <w:rPr>
                <w:rFonts w:ascii="Times New Roman" w:hAnsi="Times New Roman"/>
                <w:sz w:val="20"/>
                <w:szCs w:val="20"/>
              </w:rPr>
              <w:t xml:space="preserve">The representatives of NGO </w:t>
            </w:r>
          </w:p>
          <w:p w14:paraId="55F64C3D" w14:textId="77777777" w:rsidR="00797381" w:rsidRPr="00D176D1" w:rsidRDefault="00797381" w:rsidP="00D176D1">
            <w:pPr>
              <w:spacing w:after="0" w:line="240" w:lineRule="auto"/>
              <w:jc w:val="center"/>
              <w:rPr>
                <w:rFonts w:ascii="Times New Roman" w:hAnsi="Times New Roman"/>
                <w:sz w:val="20"/>
                <w:szCs w:val="20"/>
              </w:rPr>
            </w:pPr>
          </w:p>
          <w:p w14:paraId="4031819D" w14:textId="30512D93" w:rsidR="00D176D1" w:rsidRPr="00D176D1" w:rsidRDefault="00797381" w:rsidP="00D176D1">
            <w:pPr>
              <w:spacing w:after="0" w:line="240" w:lineRule="auto"/>
              <w:jc w:val="center"/>
              <w:rPr>
                <w:rFonts w:ascii="Times New Roman" w:hAnsi="Times New Roman"/>
                <w:sz w:val="20"/>
                <w:szCs w:val="20"/>
              </w:rPr>
            </w:pPr>
            <w:r w:rsidRPr="00797381">
              <w:rPr>
                <w:rFonts w:ascii="Times New Roman" w:hAnsi="Times New Roman"/>
                <w:sz w:val="20"/>
                <w:szCs w:val="20"/>
              </w:rPr>
              <w:t>Juvenile Inspector</w:t>
            </w:r>
          </w:p>
        </w:tc>
        <w:tc>
          <w:tcPr>
            <w:tcW w:w="1703" w:type="dxa"/>
            <w:vAlign w:val="center"/>
          </w:tcPr>
          <w:p w14:paraId="46464777" w14:textId="77777777" w:rsidR="00D176D1" w:rsidRPr="00D176D1" w:rsidRDefault="00D176D1" w:rsidP="00D176D1">
            <w:pPr>
              <w:spacing w:after="0" w:line="240" w:lineRule="auto"/>
              <w:rPr>
                <w:rFonts w:ascii="Times New Roman" w:hAnsi="Times New Roman"/>
                <w:sz w:val="20"/>
                <w:szCs w:val="20"/>
              </w:rPr>
            </w:pPr>
          </w:p>
        </w:tc>
      </w:tr>
      <w:tr w:rsidR="00D176D1" w:rsidRPr="00D176D1" w14:paraId="3EFDA1CE" w14:textId="77777777" w:rsidTr="006277C9">
        <w:trPr>
          <w:trHeight w:val="567"/>
        </w:trPr>
        <w:tc>
          <w:tcPr>
            <w:tcW w:w="699" w:type="dxa"/>
            <w:vAlign w:val="center"/>
          </w:tcPr>
          <w:p w14:paraId="0BFE73C2" w14:textId="77777777" w:rsidR="00D176D1" w:rsidRPr="00D176D1" w:rsidRDefault="00D176D1" w:rsidP="00D176D1">
            <w:pPr>
              <w:spacing w:after="0" w:line="240" w:lineRule="auto"/>
              <w:rPr>
                <w:rFonts w:ascii="Times New Roman" w:hAnsi="Times New Roman"/>
                <w:b/>
                <w:sz w:val="20"/>
                <w:szCs w:val="20"/>
              </w:rPr>
            </w:pPr>
            <w:r w:rsidRPr="00D176D1">
              <w:rPr>
                <w:rFonts w:ascii="Times New Roman" w:hAnsi="Times New Roman"/>
                <w:b/>
                <w:sz w:val="20"/>
                <w:szCs w:val="20"/>
              </w:rPr>
              <w:t>2.2.</w:t>
            </w:r>
          </w:p>
        </w:tc>
        <w:tc>
          <w:tcPr>
            <w:tcW w:w="14613" w:type="dxa"/>
            <w:gridSpan w:val="7"/>
            <w:vAlign w:val="center"/>
          </w:tcPr>
          <w:p w14:paraId="3BAB8AEE" w14:textId="67EE2BCF" w:rsidR="00D176D1" w:rsidRPr="00D176D1" w:rsidRDefault="007A20FD" w:rsidP="00D176D1">
            <w:pPr>
              <w:spacing w:after="0" w:line="240" w:lineRule="auto"/>
              <w:rPr>
                <w:rFonts w:ascii="Times New Roman" w:hAnsi="Times New Roman"/>
                <w:b/>
                <w:sz w:val="20"/>
                <w:szCs w:val="20"/>
              </w:rPr>
            </w:pPr>
            <w:r>
              <w:rPr>
                <w:rFonts w:ascii="Times New Roman" w:hAnsi="Times New Roman"/>
                <w:b/>
                <w:i/>
                <w:sz w:val="20"/>
                <w:szCs w:val="20"/>
              </w:rPr>
              <w:t>Aim</w:t>
            </w:r>
            <w:r w:rsidR="00D176D1" w:rsidRPr="00D176D1">
              <w:rPr>
                <w:rFonts w:ascii="Times New Roman" w:hAnsi="Times New Roman"/>
                <w:b/>
                <w:i/>
                <w:sz w:val="20"/>
                <w:szCs w:val="20"/>
              </w:rPr>
              <w:t xml:space="preserve"> –</w:t>
            </w:r>
            <w:r w:rsidR="00D176D1" w:rsidRPr="00D176D1">
              <w:rPr>
                <w:rFonts w:ascii="Times New Roman" w:hAnsi="Times New Roman"/>
                <w:b/>
                <w:sz w:val="24"/>
                <w:szCs w:val="24"/>
              </w:rPr>
              <w:t xml:space="preserve"> </w:t>
            </w:r>
            <w:r w:rsidR="00D9530D" w:rsidRPr="00D9530D">
              <w:rPr>
                <w:rFonts w:ascii="Times New Roman" w:hAnsi="Times New Roman"/>
                <w:b/>
                <w:i/>
                <w:sz w:val="20"/>
                <w:szCs w:val="24"/>
              </w:rPr>
              <w:t>TO IMPROVE ROMA CHILDREN IN NON-FORMAL</w:t>
            </w:r>
            <w:r w:rsidR="00D9530D">
              <w:rPr>
                <w:rFonts w:ascii="Times New Roman" w:hAnsi="Times New Roman"/>
                <w:b/>
                <w:i/>
                <w:sz w:val="20"/>
                <w:szCs w:val="24"/>
              </w:rPr>
              <w:t xml:space="preserve"> EDUCATION</w:t>
            </w:r>
          </w:p>
        </w:tc>
      </w:tr>
      <w:tr w:rsidR="00D176D1" w:rsidRPr="00D176D1" w14:paraId="3F8A75BB" w14:textId="77777777" w:rsidTr="006277C9">
        <w:trPr>
          <w:trHeight w:val="2993"/>
        </w:trPr>
        <w:tc>
          <w:tcPr>
            <w:tcW w:w="699" w:type="dxa"/>
            <w:vAlign w:val="center"/>
          </w:tcPr>
          <w:p w14:paraId="23353168"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lastRenderedPageBreak/>
              <w:t>2.2.1.</w:t>
            </w:r>
          </w:p>
        </w:tc>
        <w:tc>
          <w:tcPr>
            <w:tcW w:w="3554" w:type="dxa"/>
            <w:vAlign w:val="center"/>
          </w:tcPr>
          <w:p w14:paraId="4AB526E4" w14:textId="1682C215" w:rsidR="00D176D1" w:rsidRPr="00D176D1" w:rsidRDefault="00D9530D" w:rsidP="00D176D1">
            <w:pPr>
              <w:spacing w:after="0" w:line="240" w:lineRule="auto"/>
              <w:rPr>
                <w:rFonts w:ascii="Times New Roman" w:hAnsi="Times New Roman"/>
                <w:b/>
                <w:sz w:val="20"/>
                <w:szCs w:val="20"/>
              </w:rPr>
            </w:pPr>
            <w:r>
              <w:rPr>
                <w:rFonts w:ascii="Times New Roman" w:hAnsi="Times New Roman"/>
                <w:b/>
                <w:sz w:val="20"/>
                <w:szCs w:val="20"/>
              </w:rPr>
              <w:t>Measure</w:t>
            </w:r>
            <w:r w:rsidR="00D176D1" w:rsidRPr="00D176D1">
              <w:rPr>
                <w:rFonts w:ascii="Times New Roman" w:hAnsi="Times New Roman"/>
                <w:b/>
                <w:sz w:val="20"/>
                <w:szCs w:val="20"/>
              </w:rPr>
              <w:t xml:space="preserve"> </w:t>
            </w:r>
            <w:r w:rsidR="00D176D1" w:rsidRPr="00D176D1">
              <w:rPr>
                <w:rFonts w:ascii="Times New Roman" w:hAnsi="Times New Roman"/>
                <w:sz w:val="20"/>
                <w:szCs w:val="20"/>
              </w:rPr>
              <w:t xml:space="preserve">– </w:t>
            </w:r>
            <w:r>
              <w:rPr>
                <w:rFonts w:ascii="Times New Roman" w:hAnsi="Times New Roman"/>
                <w:sz w:val="20"/>
                <w:szCs w:val="20"/>
              </w:rPr>
              <w:t xml:space="preserve">to </w:t>
            </w:r>
            <w:r w:rsidRPr="00D9530D">
              <w:rPr>
                <w:rFonts w:ascii="Times New Roman" w:hAnsi="Times New Roman"/>
                <w:sz w:val="20"/>
                <w:szCs w:val="20"/>
              </w:rPr>
              <w:t>support summer camps of Roma children</w:t>
            </w:r>
          </w:p>
        </w:tc>
        <w:tc>
          <w:tcPr>
            <w:tcW w:w="2835" w:type="dxa"/>
            <w:vAlign w:val="center"/>
          </w:tcPr>
          <w:p w14:paraId="22A1D6F1" w14:textId="7F9A9679" w:rsidR="00D176D1" w:rsidRPr="00D176D1" w:rsidRDefault="00D9530D" w:rsidP="00D176D1">
            <w:pPr>
              <w:spacing w:after="0" w:line="240" w:lineRule="auto"/>
              <w:jc w:val="center"/>
              <w:rPr>
                <w:rFonts w:ascii="Times New Roman" w:hAnsi="Times New Roman"/>
                <w:sz w:val="20"/>
                <w:szCs w:val="20"/>
              </w:rPr>
            </w:pPr>
            <w:r w:rsidRPr="00D9530D">
              <w:rPr>
                <w:rFonts w:ascii="Times New Roman" w:hAnsi="Times New Roman"/>
                <w:sz w:val="20"/>
                <w:szCs w:val="20"/>
              </w:rPr>
              <w:t xml:space="preserve">To increase the </w:t>
            </w:r>
            <w:r>
              <w:rPr>
                <w:rFonts w:ascii="Times New Roman" w:hAnsi="Times New Roman"/>
                <w:sz w:val="20"/>
                <w:szCs w:val="20"/>
              </w:rPr>
              <w:t>busyness</w:t>
            </w:r>
            <w:r w:rsidRPr="00D9530D">
              <w:rPr>
                <w:rFonts w:ascii="Times New Roman" w:hAnsi="Times New Roman"/>
                <w:sz w:val="20"/>
                <w:szCs w:val="20"/>
              </w:rPr>
              <w:t xml:space="preserve"> of children in the summer time, conveyed through specific and general competence, communication skills</w:t>
            </w:r>
          </w:p>
        </w:tc>
        <w:tc>
          <w:tcPr>
            <w:tcW w:w="1429" w:type="dxa"/>
            <w:vAlign w:val="center"/>
          </w:tcPr>
          <w:p w14:paraId="35BF946C" w14:textId="7D814742" w:rsidR="00D176D1" w:rsidRPr="00D176D1" w:rsidRDefault="00D9530D"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 xml:space="preserve">2016–2019 </w:t>
            </w:r>
          </w:p>
        </w:tc>
        <w:tc>
          <w:tcPr>
            <w:tcW w:w="1418" w:type="dxa"/>
            <w:vAlign w:val="center"/>
          </w:tcPr>
          <w:p w14:paraId="11ADC7E8"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2 000</w:t>
            </w:r>
          </w:p>
        </w:tc>
        <w:tc>
          <w:tcPr>
            <w:tcW w:w="1692" w:type="dxa"/>
            <w:vAlign w:val="center"/>
          </w:tcPr>
          <w:p w14:paraId="2EE40D56" w14:textId="5322D467" w:rsidR="00D176D1" w:rsidRDefault="00D9530D" w:rsidP="00D176D1">
            <w:pPr>
              <w:spacing w:after="0" w:line="240" w:lineRule="auto"/>
              <w:jc w:val="center"/>
              <w:rPr>
                <w:rFonts w:ascii="Times New Roman" w:hAnsi="Times New Roman"/>
                <w:sz w:val="20"/>
                <w:szCs w:val="20"/>
              </w:rPr>
            </w:pPr>
            <w:r w:rsidRPr="00D9530D">
              <w:rPr>
                <w:rFonts w:ascii="Times New Roman" w:hAnsi="Times New Roman"/>
                <w:sz w:val="20"/>
                <w:szCs w:val="20"/>
              </w:rPr>
              <w:t>The Department of Education, Culture and Sports</w:t>
            </w:r>
          </w:p>
          <w:p w14:paraId="7A3B635C" w14:textId="77777777" w:rsidR="00D9530D" w:rsidRPr="00D176D1" w:rsidRDefault="00D9530D" w:rsidP="00D176D1">
            <w:pPr>
              <w:spacing w:after="0" w:line="240" w:lineRule="auto"/>
              <w:jc w:val="center"/>
              <w:rPr>
                <w:rFonts w:ascii="Times New Roman" w:hAnsi="Times New Roman"/>
                <w:sz w:val="20"/>
                <w:szCs w:val="20"/>
              </w:rPr>
            </w:pPr>
          </w:p>
          <w:p w14:paraId="274153C0" w14:textId="715AC34E" w:rsidR="00D176D1" w:rsidRDefault="00D9530D" w:rsidP="00D176D1">
            <w:pPr>
              <w:spacing w:after="0" w:line="240" w:lineRule="auto"/>
              <w:jc w:val="center"/>
              <w:rPr>
                <w:rFonts w:ascii="Times New Roman" w:hAnsi="Times New Roman"/>
                <w:sz w:val="20"/>
                <w:szCs w:val="20"/>
              </w:rPr>
            </w:pPr>
            <w:r>
              <w:rPr>
                <w:rFonts w:ascii="Times New Roman" w:hAnsi="Times New Roman"/>
                <w:sz w:val="20"/>
                <w:szCs w:val="20"/>
              </w:rPr>
              <w:t>Education institutions</w:t>
            </w:r>
          </w:p>
          <w:p w14:paraId="420378ED" w14:textId="77777777" w:rsidR="00D9530D" w:rsidRPr="00D176D1" w:rsidRDefault="00D9530D" w:rsidP="00D176D1">
            <w:pPr>
              <w:spacing w:after="0" w:line="240" w:lineRule="auto"/>
              <w:jc w:val="center"/>
              <w:rPr>
                <w:rFonts w:ascii="Times New Roman" w:hAnsi="Times New Roman"/>
                <w:sz w:val="20"/>
                <w:szCs w:val="20"/>
              </w:rPr>
            </w:pPr>
          </w:p>
          <w:p w14:paraId="1036BB34" w14:textId="17CFF584"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 xml:space="preserve"> N</w:t>
            </w:r>
            <w:r w:rsidR="00D9530D">
              <w:rPr>
                <w:rFonts w:ascii="Times New Roman" w:hAnsi="Times New Roman"/>
                <w:sz w:val="20"/>
                <w:szCs w:val="20"/>
              </w:rPr>
              <w:t>G</w:t>
            </w:r>
            <w:r w:rsidRPr="00D176D1">
              <w:rPr>
                <w:rFonts w:ascii="Times New Roman" w:hAnsi="Times New Roman"/>
                <w:sz w:val="20"/>
                <w:szCs w:val="20"/>
              </w:rPr>
              <w:t>O</w:t>
            </w:r>
          </w:p>
        </w:tc>
        <w:tc>
          <w:tcPr>
            <w:tcW w:w="1982" w:type="dxa"/>
            <w:vAlign w:val="center"/>
          </w:tcPr>
          <w:p w14:paraId="1EB87430" w14:textId="702ACC3A" w:rsidR="00D176D1" w:rsidRPr="00D176D1" w:rsidRDefault="00D9530D" w:rsidP="00D176D1">
            <w:pPr>
              <w:spacing w:after="0" w:line="240" w:lineRule="auto"/>
              <w:jc w:val="center"/>
              <w:rPr>
                <w:rFonts w:ascii="Times New Roman" w:hAnsi="Times New Roman"/>
                <w:sz w:val="20"/>
                <w:szCs w:val="20"/>
              </w:rPr>
            </w:pPr>
            <w:r w:rsidRPr="00D9530D">
              <w:rPr>
                <w:rFonts w:ascii="Times New Roman" w:hAnsi="Times New Roman"/>
                <w:sz w:val="20"/>
                <w:szCs w:val="20"/>
              </w:rPr>
              <w:t xml:space="preserve">Ministry of </w:t>
            </w:r>
            <w:r>
              <w:rPr>
                <w:rFonts w:ascii="Times New Roman" w:hAnsi="Times New Roman"/>
                <w:sz w:val="20"/>
                <w:szCs w:val="20"/>
              </w:rPr>
              <w:t>E</w:t>
            </w:r>
            <w:r w:rsidRPr="00D9530D">
              <w:rPr>
                <w:rFonts w:ascii="Times New Roman" w:hAnsi="Times New Roman"/>
                <w:sz w:val="20"/>
                <w:szCs w:val="20"/>
              </w:rPr>
              <w:t xml:space="preserve">ducation and </w:t>
            </w:r>
            <w:r>
              <w:rPr>
                <w:rFonts w:ascii="Times New Roman" w:hAnsi="Times New Roman"/>
                <w:sz w:val="20"/>
                <w:szCs w:val="20"/>
              </w:rPr>
              <w:t>S</w:t>
            </w:r>
            <w:r w:rsidRPr="00D9530D">
              <w:rPr>
                <w:rFonts w:ascii="Times New Roman" w:hAnsi="Times New Roman"/>
                <w:sz w:val="20"/>
                <w:szCs w:val="20"/>
              </w:rPr>
              <w:t>cience of the Republic of Lithuania</w:t>
            </w:r>
          </w:p>
        </w:tc>
        <w:tc>
          <w:tcPr>
            <w:tcW w:w="1703" w:type="dxa"/>
            <w:vAlign w:val="center"/>
          </w:tcPr>
          <w:p w14:paraId="254E150E" w14:textId="04D761E9" w:rsidR="00D176D1" w:rsidRPr="00D176D1" w:rsidRDefault="00D9530D" w:rsidP="00D176D1">
            <w:pPr>
              <w:spacing w:after="0" w:line="240" w:lineRule="auto"/>
              <w:jc w:val="center"/>
              <w:rPr>
                <w:rFonts w:ascii="Times New Roman" w:hAnsi="Times New Roman"/>
                <w:sz w:val="20"/>
                <w:szCs w:val="20"/>
              </w:rPr>
            </w:pPr>
            <w:r w:rsidRPr="00D9530D">
              <w:rPr>
                <w:rFonts w:ascii="Times New Roman" w:hAnsi="Times New Roman"/>
                <w:sz w:val="20"/>
                <w:szCs w:val="20"/>
              </w:rPr>
              <w:t>The Municipal budget</w:t>
            </w:r>
          </w:p>
        </w:tc>
      </w:tr>
      <w:tr w:rsidR="00D176D1" w:rsidRPr="00D176D1" w14:paraId="314BE5AB" w14:textId="77777777" w:rsidTr="006277C9">
        <w:trPr>
          <w:trHeight w:val="567"/>
        </w:trPr>
        <w:tc>
          <w:tcPr>
            <w:tcW w:w="699" w:type="dxa"/>
            <w:tcBorders>
              <w:bottom w:val="nil"/>
            </w:tcBorders>
            <w:vAlign w:val="center"/>
          </w:tcPr>
          <w:p w14:paraId="3DD350E3"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2.2.2.</w:t>
            </w:r>
          </w:p>
        </w:tc>
        <w:tc>
          <w:tcPr>
            <w:tcW w:w="3554" w:type="dxa"/>
            <w:tcBorders>
              <w:bottom w:val="nil"/>
            </w:tcBorders>
            <w:vAlign w:val="center"/>
          </w:tcPr>
          <w:p w14:paraId="6ED2F904" w14:textId="5CE06B3C" w:rsidR="00D176D1" w:rsidRPr="00D9530D" w:rsidRDefault="00D9530D" w:rsidP="00D176D1">
            <w:pPr>
              <w:spacing w:after="0" w:line="240" w:lineRule="auto"/>
              <w:ind w:right="176"/>
              <w:rPr>
                <w:rFonts w:ascii="Times New Roman" w:hAnsi="Times New Roman"/>
                <w:sz w:val="20"/>
                <w:szCs w:val="20"/>
              </w:rPr>
            </w:pPr>
            <w:r>
              <w:rPr>
                <w:rFonts w:ascii="Times New Roman" w:hAnsi="Times New Roman"/>
                <w:b/>
                <w:sz w:val="20"/>
                <w:szCs w:val="20"/>
              </w:rPr>
              <w:t>Measure</w:t>
            </w:r>
            <w:r w:rsidR="00D176D1" w:rsidRPr="00D176D1">
              <w:rPr>
                <w:rFonts w:ascii="Times New Roman" w:hAnsi="Times New Roman"/>
                <w:sz w:val="20"/>
                <w:szCs w:val="20"/>
              </w:rPr>
              <w:t xml:space="preserve"> – </w:t>
            </w:r>
            <w:r>
              <w:rPr>
                <w:rFonts w:ascii="Times New Roman" w:hAnsi="Times New Roman"/>
                <w:sz w:val="20"/>
                <w:szCs w:val="20"/>
              </w:rPr>
              <w:t>to organize non-formal education activities for Roma children in day care centre</w:t>
            </w:r>
          </w:p>
        </w:tc>
        <w:tc>
          <w:tcPr>
            <w:tcW w:w="2835" w:type="dxa"/>
            <w:tcBorders>
              <w:bottom w:val="nil"/>
            </w:tcBorders>
            <w:vAlign w:val="center"/>
          </w:tcPr>
          <w:p w14:paraId="2EA80584" w14:textId="3DD58927" w:rsidR="00D176D1" w:rsidRPr="00D176D1" w:rsidRDefault="003C4FF0" w:rsidP="00D176D1">
            <w:pPr>
              <w:spacing w:after="0" w:line="240" w:lineRule="auto"/>
              <w:jc w:val="center"/>
              <w:rPr>
                <w:rFonts w:ascii="Times New Roman" w:hAnsi="Times New Roman"/>
                <w:sz w:val="20"/>
                <w:szCs w:val="20"/>
              </w:rPr>
            </w:pPr>
            <w:r w:rsidRPr="003C4FF0">
              <w:rPr>
                <w:rFonts w:ascii="Times New Roman" w:hAnsi="Times New Roman"/>
                <w:sz w:val="20"/>
                <w:szCs w:val="20"/>
              </w:rPr>
              <w:t>Over the years worked with no less than 50 children; improved knowledge of the Lithuanian language, strengthened the motivation to attend school during the application of the non-formal education acquired social skills which will make it easier to integrate into society</w:t>
            </w:r>
          </w:p>
        </w:tc>
        <w:tc>
          <w:tcPr>
            <w:tcW w:w="1429" w:type="dxa"/>
            <w:tcBorders>
              <w:bottom w:val="nil"/>
            </w:tcBorders>
            <w:vAlign w:val="center"/>
          </w:tcPr>
          <w:p w14:paraId="7EE8648D" w14:textId="6B523DE3" w:rsidR="00D176D1" w:rsidRPr="00D176D1" w:rsidRDefault="00D9530D"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 xml:space="preserve">2016–2019 </w:t>
            </w:r>
          </w:p>
        </w:tc>
        <w:tc>
          <w:tcPr>
            <w:tcW w:w="1418" w:type="dxa"/>
            <w:tcBorders>
              <w:bottom w:val="nil"/>
            </w:tcBorders>
            <w:vAlign w:val="center"/>
          </w:tcPr>
          <w:p w14:paraId="34667FFE"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72 000</w:t>
            </w:r>
          </w:p>
        </w:tc>
        <w:tc>
          <w:tcPr>
            <w:tcW w:w="1692" w:type="dxa"/>
            <w:tcBorders>
              <w:bottom w:val="nil"/>
            </w:tcBorders>
            <w:vAlign w:val="center"/>
          </w:tcPr>
          <w:p w14:paraId="19138B0B" w14:textId="063DFE72" w:rsidR="00D176D1" w:rsidRDefault="00D9530D" w:rsidP="00D176D1">
            <w:pPr>
              <w:spacing w:after="0" w:line="240" w:lineRule="auto"/>
              <w:jc w:val="center"/>
              <w:rPr>
                <w:rFonts w:ascii="Times New Roman" w:hAnsi="Times New Roman"/>
                <w:sz w:val="20"/>
                <w:szCs w:val="20"/>
              </w:rPr>
            </w:pPr>
            <w:r w:rsidRPr="00D9530D">
              <w:rPr>
                <w:rFonts w:ascii="Times New Roman" w:hAnsi="Times New Roman"/>
                <w:sz w:val="20"/>
                <w:szCs w:val="20"/>
              </w:rPr>
              <w:t>The Department of Education, Culture and Sports</w:t>
            </w:r>
          </w:p>
          <w:p w14:paraId="135700BB" w14:textId="77777777" w:rsidR="00D9530D" w:rsidRPr="00D176D1" w:rsidRDefault="00D9530D" w:rsidP="00D176D1">
            <w:pPr>
              <w:spacing w:after="0" w:line="240" w:lineRule="auto"/>
              <w:jc w:val="center"/>
              <w:rPr>
                <w:rFonts w:ascii="Times New Roman" w:hAnsi="Times New Roman"/>
                <w:sz w:val="20"/>
                <w:szCs w:val="20"/>
              </w:rPr>
            </w:pPr>
          </w:p>
          <w:p w14:paraId="1DC9DB52" w14:textId="73A1888A"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 xml:space="preserve"> N</w:t>
            </w:r>
            <w:r w:rsidR="00D9530D">
              <w:rPr>
                <w:rFonts w:ascii="Times New Roman" w:hAnsi="Times New Roman"/>
                <w:sz w:val="20"/>
                <w:szCs w:val="20"/>
              </w:rPr>
              <w:t>G</w:t>
            </w:r>
            <w:r w:rsidRPr="00D176D1">
              <w:rPr>
                <w:rFonts w:ascii="Times New Roman" w:hAnsi="Times New Roman"/>
                <w:sz w:val="20"/>
                <w:szCs w:val="20"/>
              </w:rPr>
              <w:t>O</w:t>
            </w:r>
          </w:p>
        </w:tc>
        <w:tc>
          <w:tcPr>
            <w:tcW w:w="1982" w:type="dxa"/>
            <w:tcBorders>
              <w:bottom w:val="nil"/>
            </w:tcBorders>
            <w:vAlign w:val="center"/>
          </w:tcPr>
          <w:p w14:paraId="63EFA6B6" w14:textId="0FBC8D85" w:rsidR="00D176D1" w:rsidRPr="00D176D1" w:rsidRDefault="00D9530D" w:rsidP="00D176D1">
            <w:pPr>
              <w:spacing w:after="0" w:line="240" w:lineRule="auto"/>
              <w:ind w:left="142"/>
              <w:jc w:val="center"/>
              <w:rPr>
                <w:rFonts w:ascii="Times New Roman" w:hAnsi="Times New Roman"/>
                <w:sz w:val="20"/>
                <w:szCs w:val="24"/>
              </w:rPr>
            </w:pPr>
            <w:r w:rsidRPr="00D9530D">
              <w:rPr>
                <w:rFonts w:ascii="Times New Roman" w:hAnsi="Times New Roman"/>
                <w:sz w:val="20"/>
                <w:szCs w:val="24"/>
              </w:rPr>
              <w:t xml:space="preserve">The Ministry of </w:t>
            </w:r>
            <w:r>
              <w:rPr>
                <w:rFonts w:ascii="Times New Roman" w:hAnsi="Times New Roman"/>
                <w:sz w:val="20"/>
                <w:szCs w:val="24"/>
              </w:rPr>
              <w:t>S</w:t>
            </w:r>
            <w:r w:rsidRPr="00D9530D">
              <w:rPr>
                <w:rFonts w:ascii="Times New Roman" w:hAnsi="Times New Roman"/>
                <w:sz w:val="20"/>
                <w:szCs w:val="24"/>
              </w:rPr>
              <w:t xml:space="preserve">ocial </w:t>
            </w:r>
            <w:r>
              <w:rPr>
                <w:rFonts w:ascii="Times New Roman" w:hAnsi="Times New Roman"/>
                <w:sz w:val="20"/>
                <w:szCs w:val="24"/>
              </w:rPr>
              <w:t>S</w:t>
            </w:r>
            <w:r w:rsidRPr="00D9530D">
              <w:rPr>
                <w:rFonts w:ascii="Times New Roman" w:hAnsi="Times New Roman"/>
                <w:sz w:val="20"/>
                <w:szCs w:val="24"/>
              </w:rPr>
              <w:t xml:space="preserve">ecurity and </w:t>
            </w:r>
            <w:r>
              <w:rPr>
                <w:rFonts w:ascii="Times New Roman" w:hAnsi="Times New Roman"/>
                <w:sz w:val="20"/>
                <w:szCs w:val="24"/>
              </w:rPr>
              <w:t>L</w:t>
            </w:r>
            <w:r w:rsidRPr="00D9530D">
              <w:rPr>
                <w:rFonts w:ascii="Times New Roman" w:hAnsi="Times New Roman"/>
                <w:sz w:val="20"/>
                <w:szCs w:val="24"/>
              </w:rPr>
              <w:t>abour has also funded projects</w:t>
            </w:r>
          </w:p>
        </w:tc>
        <w:tc>
          <w:tcPr>
            <w:tcW w:w="1703" w:type="dxa"/>
            <w:tcBorders>
              <w:bottom w:val="nil"/>
            </w:tcBorders>
            <w:vAlign w:val="center"/>
          </w:tcPr>
          <w:p w14:paraId="7BDB90B8" w14:textId="41E7C439" w:rsidR="00D176D1" w:rsidRPr="00D176D1" w:rsidRDefault="00D9530D" w:rsidP="00D176D1">
            <w:pPr>
              <w:spacing w:after="0" w:line="240" w:lineRule="auto"/>
              <w:jc w:val="center"/>
              <w:rPr>
                <w:rFonts w:ascii="Times New Roman" w:hAnsi="Times New Roman"/>
                <w:sz w:val="20"/>
                <w:szCs w:val="24"/>
              </w:rPr>
            </w:pPr>
            <w:r w:rsidRPr="00D9530D">
              <w:rPr>
                <w:rFonts w:ascii="Times New Roman" w:hAnsi="Times New Roman"/>
                <w:sz w:val="20"/>
                <w:szCs w:val="24"/>
              </w:rPr>
              <w:t>The Municipal budget</w:t>
            </w:r>
          </w:p>
        </w:tc>
      </w:tr>
      <w:tr w:rsidR="00D176D1" w:rsidRPr="00D176D1" w14:paraId="242492ED" w14:textId="77777777" w:rsidTr="006277C9">
        <w:trPr>
          <w:trHeight w:val="567"/>
        </w:trPr>
        <w:tc>
          <w:tcPr>
            <w:tcW w:w="699" w:type="dxa"/>
            <w:tcBorders>
              <w:bottom w:val="nil"/>
            </w:tcBorders>
            <w:vAlign w:val="center"/>
          </w:tcPr>
          <w:p w14:paraId="47B6B0A8"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2.2.3.</w:t>
            </w:r>
          </w:p>
        </w:tc>
        <w:tc>
          <w:tcPr>
            <w:tcW w:w="3554" w:type="dxa"/>
            <w:tcBorders>
              <w:bottom w:val="nil"/>
            </w:tcBorders>
            <w:vAlign w:val="center"/>
          </w:tcPr>
          <w:p w14:paraId="46A3E736" w14:textId="123B0D04" w:rsidR="00D176D1" w:rsidRPr="00D176D1" w:rsidRDefault="000E2F91" w:rsidP="00D176D1">
            <w:pPr>
              <w:spacing w:after="0" w:line="240" w:lineRule="auto"/>
              <w:ind w:right="176"/>
              <w:rPr>
                <w:rFonts w:ascii="Times New Roman" w:hAnsi="Times New Roman"/>
                <w:sz w:val="20"/>
                <w:szCs w:val="20"/>
              </w:rPr>
            </w:pPr>
            <w:r>
              <w:rPr>
                <w:rFonts w:ascii="Times New Roman" w:hAnsi="Times New Roman"/>
                <w:b/>
                <w:sz w:val="20"/>
                <w:szCs w:val="20"/>
              </w:rPr>
              <w:t>Measure</w:t>
            </w:r>
            <w:r w:rsidR="00D176D1" w:rsidRPr="00D176D1">
              <w:rPr>
                <w:rFonts w:ascii="Times New Roman" w:hAnsi="Times New Roman"/>
                <w:b/>
                <w:sz w:val="20"/>
                <w:szCs w:val="20"/>
              </w:rPr>
              <w:t xml:space="preserve"> </w:t>
            </w:r>
            <w:r w:rsidR="00D176D1" w:rsidRPr="00D176D1">
              <w:rPr>
                <w:rFonts w:ascii="Times New Roman" w:hAnsi="Times New Roman"/>
                <w:sz w:val="20"/>
                <w:szCs w:val="20"/>
              </w:rPr>
              <w:t xml:space="preserve">– </w:t>
            </w:r>
            <w:r w:rsidRPr="000E2F91">
              <w:rPr>
                <w:rFonts w:ascii="Times New Roman" w:hAnsi="Times New Roman"/>
                <w:sz w:val="20"/>
                <w:szCs w:val="20"/>
              </w:rPr>
              <w:t>to organize Vilnius '</w:t>
            </w:r>
            <w:r>
              <w:rPr>
                <w:rFonts w:ascii="Times New Roman" w:hAnsi="Times New Roman"/>
                <w:sz w:val="20"/>
                <w:szCs w:val="20"/>
              </w:rPr>
              <w:t>Saulėtekis</w:t>
            </w:r>
            <w:r w:rsidRPr="000E2F91">
              <w:rPr>
                <w:rFonts w:ascii="Times New Roman" w:hAnsi="Times New Roman"/>
                <w:sz w:val="20"/>
                <w:szCs w:val="20"/>
              </w:rPr>
              <w:t xml:space="preserve">' school-multifunction Center </w:t>
            </w:r>
            <w:r>
              <w:rPr>
                <w:rFonts w:ascii="Times New Roman" w:hAnsi="Times New Roman"/>
                <w:sz w:val="20"/>
                <w:szCs w:val="20"/>
              </w:rPr>
              <w:t xml:space="preserve">educational activities and after school activities for Roma </w:t>
            </w:r>
            <w:r w:rsidRPr="000E2F91">
              <w:rPr>
                <w:rFonts w:ascii="Times New Roman" w:hAnsi="Times New Roman"/>
                <w:sz w:val="20"/>
                <w:szCs w:val="20"/>
              </w:rPr>
              <w:t>children</w:t>
            </w:r>
          </w:p>
        </w:tc>
        <w:tc>
          <w:tcPr>
            <w:tcW w:w="2835" w:type="dxa"/>
            <w:tcBorders>
              <w:bottom w:val="nil"/>
            </w:tcBorders>
            <w:vAlign w:val="center"/>
          </w:tcPr>
          <w:p w14:paraId="18E9D5B7" w14:textId="77777777" w:rsidR="00D176D1" w:rsidRPr="00D176D1" w:rsidRDefault="00D176D1" w:rsidP="00D176D1">
            <w:pPr>
              <w:spacing w:after="0" w:line="240" w:lineRule="auto"/>
              <w:jc w:val="center"/>
              <w:rPr>
                <w:rFonts w:ascii="Times New Roman" w:hAnsi="Times New Roman"/>
                <w:sz w:val="20"/>
                <w:szCs w:val="20"/>
              </w:rPr>
            </w:pPr>
          </w:p>
        </w:tc>
        <w:tc>
          <w:tcPr>
            <w:tcW w:w="1429" w:type="dxa"/>
            <w:tcBorders>
              <w:bottom w:val="nil"/>
            </w:tcBorders>
            <w:vAlign w:val="center"/>
          </w:tcPr>
          <w:p w14:paraId="5DB891D0" w14:textId="49F94685" w:rsidR="00D176D1" w:rsidRPr="00D176D1" w:rsidRDefault="000E2F91"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2016–2019</w:t>
            </w:r>
          </w:p>
        </w:tc>
        <w:tc>
          <w:tcPr>
            <w:tcW w:w="1418" w:type="dxa"/>
            <w:tcBorders>
              <w:bottom w:val="nil"/>
            </w:tcBorders>
            <w:vAlign w:val="center"/>
          </w:tcPr>
          <w:p w14:paraId="0CBECB95"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160 000</w:t>
            </w:r>
          </w:p>
        </w:tc>
        <w:tc>
          <w:tcPr>
            <w:tcW w:w="1692" w:type="dxa"/>
            <w:tcBorders>
              <w:bottom w:val="nil"/>
            </w:tcBorders>
            <w:vAlign w:val="center"/>
          </w:tcPr>
          <w:p w14:paraId="7B88A601" w14:textId="7516A85C" w:rsidR="00D176D1" w:rsidRPr="00D176D1" w:rsidRDefault="000E2F91" w:rsidP="00D176D1">
            <w:pPr>
              <w:spacing w:after="0" w:line="240" w:lineRule="auto"/>
              <w:jc w:val="center"/>
              <w:rPr>
                <w:rFonts w:ascii="Times New Roman" w:hAnsi="Times New Roman"/>
                <w:sz w:val="20"/>
                <w:szCs w:val="20"/>
              </w:rPr>
            </w:pPr>
            <w:r w:rsidRPr="000E2F91">
              <w:rPr>
                <w:rFonts w:ascii="Times New Roman" w:hAnsi="Times New Roman"/>
                <w:sz w:val="20"/>
                <w:szCs w:val="20"/>
              </w:rPr>
              <w:t>The Department of Education, Culture and Sports</w:t>
            </w:r>
          </w:p>
        </w:tc>
        <w:tc>
          <w:tcPr>
            <w:tcW w:w="1982" w:type="dxa"/>
            <w:tcBorders>
              <w:bottom w:val="nil"/>
            </w:tcBorders>
            <w:vAlign w:val="center"/>
          </w:tcPr>
          <w:p w14:paraId="445573BE" w14:textId="77777777" w:rsidR="00D176D1" w:rsidRPr="00D176D1" w:rsidRDefault="00D176D1" w:rsidP="00D176D1">
            <w:pPr>
              <w:spacing w:after="0" w:line="240" w:lineRule="auto"/>
              <w:ind w:left="142"/>
              <w:jc w:val="center"/>
              <w:rPr>
                <w:rFonts w:ascii="Times New Roman" w:hAnsi="Times New Roman"/>
                <w:sz w:val="20"/>
                <w:szCs w:val="24"/>
              </w:rPr>
            </w:pPr>
          </w:p>
        </w:tc>
        <w:tc>
          <w:tcPr>
            <w:tcW w:w="1703" w:type="dxa"/>
            <w:tcBorders>
              <w:bottom w:val="nil"/>
            </w:tcBorders>
            <w:vAlign w:val="center"/>
          </w:tcPr>
          <w:p w14:paraId="1D4611C6" w14:textId="4D36F8FC" w:rsidR="00D176D1" w:rsidRPr="00D176D1" w:rsidRDefault="00D9530D" w:rsidP="00D176D1">
            <w:pPr>
              <w:spacing w:after="0" w:line="240" w:lineRule="auto"/>
              <w:jc w:val="center"/>
              <w:rPr>
                <w:rFonts w:ascii="Times New Roman" w:hAnsi="Times New Roman"/>
                <w:sz w:val="20"/>
                <w:szCs w:val="24"/>
              </w:rPr>
            </w:pPr>
            <w:r w:rsidRPr="00D9530D">
              <w:rPr>
                <w:rFonts w:ascii="Times New Roman" w:hAnsi="Times New Roman"/>
                <w:sz w:val="20"/>
                <w:szCs w:val="24"/>
              </w:rPr>
              <w:t>The Municipal budget</w:t>
            </w:r>
          </w:p>
        </w:tc>
      </w:tr>
      <w:tr w:rsidR="00D176D1" w:rsidRPr="00D176D1" w14:paraId="6C7B9FE3" w14:textId="77777777" w:rsidTr="006277C9">
        <w:trPr>
          <w:trHeight w:val="567"/>
        </w:trPr>
        <w:tc>
          <w:tcPr>
            <w:tcW w:w="699" w:type="dxa"/>
            <w:vAlign w:val="center"/>
          </w:tcPr>
          <w:p w14:paraId="2A255834" w14:textId="77777777" w:rsidR="00D176D1" w:rsidRPr="00D176D1" w:rsidRDefault="00D176D1" w:rsidP="00D176D1">
            <w:pPr>
              <w:spacing w:after="0" w:line="240" w:lineRule="auto"/>
              <w:rPr>
                <w:rFonts w:ascii="Times New Roman" w:hAnsi="Times New Roman"/>
                <w:sz w:val="20"/>
                <w:szCs w:val="24"/>
              </w:rPr>
            </w:pPr>
            <w:r w:rsidRPr="00D176D1">
              <w:rPr>
                <w:rFonts w:ascii="Times New Roman" w:hAnsi="Times New Roman"/>
                <w:sz w:val="20"/>
                <w:szCs w:val="24"/>
              </w:rPr>
              <w:t>2.2.4.</w:t>
            </w:r>
          </w:p>
        </w:tc>
        <w:tc>
          <w:tcPr>
            <w:tcW w:w="3554" w:type="dxa"/>
            <w:vAlign w:val="center"/>
          </w:tcPr>
          <w:p w14:paraId="75B58F04" w14:textId="2DD69C71" w:rsidR="00D176D1" w:rsidRPr="00D176D1" w:rsidRDefault="00556E0C" w:rsidP="00D176D1">
            <w:pPr>
              <w:spacing w:after="0" w:line="240" w:lineRule="auto"/>
              <w:ind w:right="176"/>
              <w:rPr>
                <w:rFonts w:ascii="Times New Roman" w:hAnsi="Times New Roman"/>
                <w:sz w:val="20"/>
                <w:szCs w:val="24"/>
              </w:rPr>
            </w:pPr>
            <w:r>
              <w:rPr>
                <w:rFonts w:ascii="Times New Roman" w:hAnsi="Times New Roman"/>
                <w:b/>
                <w:bCs/>
                <w:sz w:val="20"/>
                <w:szCs w:val="20"/>
              </w:rPr>
              <w:t>Measure</w:t>
            </w:r>
            <w:r w:rsidR="00D176D1" w:rsidRPr="00D176D1">
              <w:rPr>
                <w:rFonts w:ascii="Times New Roman" w:hAnsi="Times New Roman"/>
                <w:b/>
                <w:bCs/>
                <w:sz w:val="20"/>
                <w:szCs w:val="20"/>
              </w:rPr>
              <w:t xml:space="preserve"> </w:t>
            </w:r>
            <w:r w:rsidR="00D176D1" w:rsidRPr="00D176D1">
              <w:rPr>
                <w:rFonts w:ascii="Times New Roman" w:hAnsi="Times New Roman"/>
                <w:b/>
                <w:bCs/>
                <w:i/>
                <w:sz w:val="20"/>
                <w:szCs w:val="20"/>
              </w:rPr>
              <w:t xml:space="preserve">– </w:t>
            </w:r>
            <w:r w:rsidRPr="00556E0C">
              <w:rPr>
                <w:rFonts w:ascii="Times New Roman" w:hAnsi="Times New Roman"/>
                <w:bCs/>
                <w:sz w:val="20"/>
                <w:szCs w:val="20"/>
              </w:rPr>
              <w:t>to install the street pedagogical approaches work with Roma children and young people</w:t>
            </w:r>
          </w:p>
        </w:tc>
        <w:tc>
          <w:tcPr>
            <w:tcW w:w="2835" w:type="dxa"/>
            <w:vAlign w:val="center"/>
          </w:tcPr>
          <w:p w14:paraId="1851F8C9" w14:textId="4700C735" w:rsidR="00D176D1" w:rsidRDefault="00556E0C" w:rsidP="00D176D1">
            <w:pPr>
              <w:spacing w:after="0" w:line="240" w:lineRule="auto"/>
              <w:jc w:val="center"/>
              <w:rPr>
                <w:rFonts w:ascii="Times New Roman" w:hAnsi="Times New Roman"/>
                <w:sz w:val="20"/>
                <w:szCs w:val="20"/>
              </w:rPr>
            </w:pPr>
            <w:r>
              <w:rPr>
                <w:rFonts w:ascii="Times New Roman" w:hAnsi="Times New Roman"/>
                <w:sz w:val="20"/>
                <w:szCs w:val="20"/>
              </w:rPr>
              <w:t>M</w:t>
            </w:r>
            <w:r w:rsidRPr="00556E0C">
              <w:rPr>
                <w:rFonts w:ascii="Times New Roman" w:hAnsi="Times New Roman"/>
                <w:sz w:val="20"/>
                <w:szCs w:val="20"/>
              </w:rPr>
              <w:t>ak</w:t>
            </w:r>
            <w:r>
              <w:rPr>
                <w:rFonts w:ascii="Times New Roman" w:hAnsi="Times New Roman"/>
                <w:sz w:val="20"/>
                <w:szCs w:val="20"/>
              </w:rPr>
              <w:t>ing</w:t>
            </w:r>
            <w:r w:rsidRPr="00556E0C">
              <w:rPr>
                <w:rFonts w:ascii="Times New Roman" w:hAnsi="Times New Roman"/>
                <w:sz w:val="20"/>
                <w:szCs w:val="20"/>
              </w:rPr>
              <w:t xml:space="preserve"> the relationship with the children's groups to their personal, social, </w:t>
            </w:r>
            <w:r>
              <w:rPr>
                <w:rFonts w:ascii="Times New Roman" w:hAnsi="Times New Roman"/>
                <w:sz w:val="20"/>
                <w:szCs w:val="20"/>
              </w:rPr>
              <w:t xml:space="preserve">educational </w:t>
            </w:r>
            <w:r w:rsidRPr="00556E0C">
              <w:rPr>
                <w:rFonts w:ascii="Times New Roman" w:hAnsi="Times New Roman"/>
                <w:sz w:val="20"/>
                <w:szCs w:val="20"/>
              </w:rPr>
              <w:t>support, children will be sent to the already existing institutions, organisations</w:t>
            </w:r>
          </w:p>
          <w:p w14:paraId="03E724DC" w14:textId="77777777" w:rsidR="00556E0C" w:rsidRPr="00D176D1" w:rsidRDefault="00556E0C" w:rsidP="00D176D1">
            <w:pPr>
              <w:spacing w:after="0" w:line="240" w:lineRule="auto"/>
              <w:jc w:val="center"/>
              <w:rPr>
                <w:rFonts w:ascii="Times New Roman" w:hAnsi="Times New Roman"/>
                <w:sz w:val="20"/>
                <w:szCs w:val="20"/>
              </w:rPr>
            </w:pPr>
          </w:p>
          <w:p w14:paraId="1BC1EE05" w14:textId="6CF94EBE" w:rsidR="00D176D1" w:rsidRPr="00D176D1" w:rsidRDefault="00556E0C" w:rsidP="00D176D1">
            <w:pPr>
              <w:spacing w:after="0" w:line="240" w:lineRule="auto"/>
              <w:jc w:val="center"/>
              <w:rPr>
                <w:rFonts w:ascii="Times New Roman" w:hAnsi="Times New Roman"/>
                <w:sz w:val="20"/>
                <w:szCs w:val="20"/>
              </w:rPr>
            </w:pPr>
            <w:r w:rsidRPr="00556E0C">
              <w:rPr>
                <w:rFonts w:ascii="Times New Roman" w:hAnsi="Times New Roman"/>
                <w:sz w:val="20"/>
                <w:szCs w:val="20"/>
              </w:rPr>
              <w:t>The number of customers i</w:t>
            </w:r>
            <w:r>
              <w:rPr>
                <w:rFonts w:ascii="Times New Roman" w:hAnsi="Times New Roman"/>
                <w:sz w:val="20"/>
                <w:szCs w:val="20"/>
              </w:rPr>
              <w:t xml:space="preserve">s </w:t>
            </w:r>
            <w:r w:rsidRPr="00556E0C">
              <w:rPr>
                <w:rFonts w:ascii="Times New Roman" w:hAnsi="Times New Roman"/>
                <w:sz w:val="20"/>
                <w:szCs w:val="20"/>
              </w:rPr>
              <w:t xml:space="preserve">50 (the number of customers will vary depending on the </w:t>
            </w:r>
            <w:r w:rsidRPr="00556E0C">
              <w:rPr>
                <w:rFonts w:ascii="Times New Roman" w:hAnsi="Times New Roman"/>
                <w:sz w:val="20"/>
                <w:szCs w:val="20"/>
              </w:rPr>
              <w:lastRenderedPageBreak/>
              <w:t xml:space="preserve">experience of the first year, the work will be focused on children, who do not always attend the day Center), the number of visits to the territory of </w:t>
            </w:r>
            <w:r>
              <w:rPr>
                <w:rFonts w:ascii="Times New Roman" w:hAnsi="Times New Roman"/>
                <w:sz w:val="20"/>
                <w:szCs w:val="20"/>
              </w:rPr>
              <w:t>Kirtimai -</w:t>
            </w:r>
            <w:r w:rsidRPr="00556E0C">
              <w:rPr>
                <w:rFonts w:ascii="Times New Roman" w:hAnsi="Times New Roman"/>
                <w:sz w:val="20"/>
                <w:szCs w:val="20"/>
              </w:rPr>
              <w:t xml:space="preserve"> 480</w:t>
            </w:r>
          </w:p>
        </w:tc>
        <w:tc>
          <w:tcPr>
            <w:tcW w:w="1429" w:type="dxa"/>
            <w:vAlign w:val="center"/>
          </w:tcPr>
          <w:p w14:paraId="79D4F5BA" w14:textId="2366A1FB" w:rsidR="00D176D1" w:rsidRPr="00D176D1" w:rsidRDefault="00556E0C" w:rsidP="00D176D1">
            <w:pPr>
              <w:spacing w:after="0" w:line="240" w:lineRule="auto"/>
              <w:rPr>
                <w:rFonts w:ascii="Times New Roman" w:hAnsi="Times New Roman"/>
                <w:sz w:val="20"/>
                <w:szCs w:val="20"/>
              </w:rPr>
            </w:pPr>
            <w:r>
              <w:rPr>
                <w:rFonts w:ascii="Times New Roman" w:hAnsi="Times New Roman"/>
                <w:sz w:val="20"/>
                <w:szCs w:val="20"/>
              </w:rPr>
              <w:lastRenderedPageBreak/>
              <w:t xml:space="preserve">Year </w:t>
            </w:r>
            <w:r w:rsidR="00D176D1" w:rsidRPr="00D176D1">
              <w:rPr>
                <w:rFonts w:ascii="Times New Roman" w:hAnsi="Times New Roman"/>
                <w:sz w:val="20"/>
                <w:szCs w:val="20"/>
              </w:rPr>
              <w:t xml:space="preserve">2016–2019 </w:t>
            </w:r>
          </w:p>
        </w:tc>
        <w:tc>
          <w:tcPr>
            <w:tcW w:w="1418" w:type="dxa"/>
            <w:vAlign w:val="center"/>
          </w:tcPr>
          <w:p w14:paraId="79E3DE72" w14:textId="77777777" w:rsidR="00D176D1" w:rsidRPr="00D176D1" w:rsidRDefault="00D176D1" w:rsidP="00D176D1">
            <w:pPr>
              <w:spacing w:after="0" w:line="240" w:lineRule="auto"/>
              <w:jc w:val="center"/>
              <w:rPr>
                <w:rFonts w:ascii="Times New Roman" w:hAnsi="Times New Roman"/>
                <w:sz w:val="20"/>
                <w:szCs w:val="24"/>
              </w:rPr>
            </w:pPr>
            <w:r w:rsidRPr="00D176D1">
              <w:rPr>
                <w:rFonts w:ascii="Times New Roman" w:hAnsi="Times New Roman"/>
                <w:sz w:val="20"/>
                <w:szCs w:val="20"/>
              </w:rPr>
              <w:t>80 000</w:t>
            </w:r>
          </w:p>
        </w:tc>
        <w:tc>
          <w:tcPr>
            <w:tcW w:w="1692" w:type="dxa"/>
            <w:vAlign w:val="center"/>
          </w:tcPr>
          <w:p w14:paraId="35D9C19D" w14:textId="5BF657A7" w:rsidR="00D176D1" w:rsidRPr="00D176D1" w:rsidRDefault="00556E0C" w:rsidP="00D176D1">
            <w:pPr>
              <w:spacing w:after="0" w:line="240" w:lineRule="auto"/>
              <w:jc w:val="center"/>
              <w:rPr>
                <w:rFonts w:ascii="Times New Roman" w:hAnsi="Times New Roman"/>
                <w:i/>
                <w:sz w:val="20"/>
                <w:szCs w:val="24"/>
              </w:rPr>
            </w:pPr>
            <w:r w:rsidRPr="00556E0C">
              <w:rPr>
                <w:rFonts w:ascii="Times New Roman" w:hAnsi="Times New Roman"/>
                <w:sz w:val="20"/>
                <w:szCs w:val="20"/>
              </w:rPr>
              <w:t xml:space="preserve">The Youth Affairs </w:t>
            </w:r>
            <w:r>
              <w:rPr>
                <w:rFonts w:ascii="Times New Roman" w:hAnsi="Times New Roman"/>
                <w:sz w:val="20"/>
                <w:szCs w:val="20"/>
              </w:rPr>
              <w:t xml:space="preserve">Department </w:t>
            </w:r>
          </w:p>
        </w:tc>
        <w:tc>
          <w:tcPr>
            <w:tcW w:w="1982" w:type="dxa"/>
            <w:vAlign w:val="center"/>
          </w:tcPr>
          <w:p w14:paraId="6432790D" w14:textId="0BC2B476" w:rsidR="00D176D1" w:rsidRDefault="00E9446B" w:rsidP="00D176D1">
            <w:pPr>
              <w:spacing w:after="0" w:line="240" w:lineRule="auto"/>
              <w:ind w:left="142"/>
              <w:jc w:val="center"/>
              <w:rPr>
                <w:rFonts w:ascii="Times New Roman" w:hAnsi="Times New Roman"/>
                <w:sz w:val="20"/>
                <w:szCs w:val="24"/>
              </w:rPr>
            </w:pPr>
            <w:r w:rsidRPr="00E9446B">
              <w:rPr>
                <w:rFonts w:ascii="Times New Roman" w:hAnsi="Times New Roman"/>
                <w:sz w:val="20"/>
                <w:szCs w:val="24"/>
              </w:rPr>
              <w:t xml:space="preserve">Vilnius County Chief of Police Board </w:t>
            </w:r>
          </w:p>
          <w:p w14:paraId="4791D4E1" w14:textId="77777777" w:rsidR="00E9446B" w:rsidRPr="00D176D1" w:rsidRDefault="00E9446B" w:rsidP="00D176D1">
            <w:pPr>
              <w:spacing w:after="0" w:line="240" w:lineRule="auto"/>
              <w:ind w:left="142"/>
              <w:jc w:val="center"/>
              <w:rPr>
                <w:rFonts w:ascii="Times New Roman" w:hAnsi="Times New Roman"/>
                <w:sz w:val="20"/>
                <w:szCs w:val="24"/>
              </w:rPr>
            </w:pPr>
          </w:p>
          <w:p w14:paraId="7F5ACFF2" w14:textId="1B2E7B05" w:rsidR="00D176D1" w:rsidRPr="00D176D1" w:rsidRDefault="00D176D1" w:rsidP="00D176D1">
            <w:pPr>
              <w:spacing w:after="0" w:line="240" w:lineRule="auto"/>
              <w:ind w:left="142"/>
              <w:jc w:val="center"/>
              <w:rPr>
                <w:rFonts w:ascii="Times New Roman" w:hAnsi="Times New Roman"/>
                <w:sz w:val="20"/>
                <w:szCs w:val="24"/>
              </w:rPr>
            </w:pPr>
            <w:r w:rsidRPr="00D176D1">
              <w:rPr>
                <w:rFonts w:ascii="Times New Roman" w:hAnsi="Times New Roman"/>
                <w:sz w:val="20"/>
                <w:szCs w:val="24"/>
              </w:rPr>
              <w:t xml:space="preserve"> </w:t>
            </w:r>
            <w:r w:rsidR="00E9446B">
              <w:rPr>
                <w:rFonts w:ascii="Times New Roman" w:hAnsi="Times New Roman"/>
                <w:sz w:val="20"/>
                <w:szCs w:val="24"/>
              </w:rPr>
              <w:t>Social Centre of</w:t>
            </w:r>
            <w:r w:rsidRPr="00D176D1">
              <w:rPr>
                <w:rFonts w:ascii="Times New Roman" w:hAnsi="Times New Roman"/>
                <w:sz w:val="20"/>
                <w:szCs w:val="24"/>
              </w:rPr>
              <w:t xml:space="preserve"> J. Matulai</w:t>
            </w:r>
            <w:r w:rsidR="002A6B3F">
              <w:rPr>
                <w:rFonts w:ascii="Times New Roman" w:hAnsi="Times New Roman"/>
                <w:sz w:val="20"/>
                <w:szCs w:val="24"/>
              </w:rPr>
              <w:t>tis</w:t>
            </w:r>
          </w:p>
          <w:p w14:paraId="59E86A27" w14:textId="77777777" w:rsidR="00D176D1" w:rsidRPr="00D176D1" w:rsidRDefault="00D176D1" w:rsidP="00D176D1">
            <w:pPr>
              <w:spacing w:after="0" w:line="240" w:lineRule="auto"/>
              <w:ind w:left="142"/>
              <w:jc w:val="center"/>
              <w:rPr>
                <w:rFonts w:ascii="Times New Roman" w:hAnsi="Times New Roman"/>
                <w:sz w:val="20"/>
                <w:szCs w:val="24"/>
              </w:rPr>
            </w:pPr>
          </w:p>
          <w:p w14:paraId="443D4218" w14:textId="67D849E2" w:rsidR="00D176D1" w:rsidRPr="00D176D1" w:rsidRDefault="00E9446B" w:rsidP="00D176D1">
            <w:pPr>
              <w:spacing w:after="0" w:line="240" w:lineRule="auto"/>
              <w:ind w:left="142"/>
              <w:jc w:val="center"/>
              <w:rPr>
                <w:rFonts w:ascii="Times New Roman" w:hAnsi="Times New Roman"/>
                <w:sz w:val="20"/>
                <w:szCs w:val="24"/>
              </w:rPr>
            </w:pPr>
            <w:r w:rsidRPr="00E9446B">
              <w:rPr>
                <w:rFonts w:ascii="Times New Roman" w:hAnsi="Times New Roman"/>
                <w:sz w:val="20"/>
                <w:szCs w:val="24"/>
              </w:rPr>
              <w:t xml:space="preserve">The Youth Affairs Department of the Ministry of </w:t>
            </w:r>
            <w:r>
              <w:rPr>
                <w:rFonts w:ascii="Times New Roman" w:hAnsi="Times New Roman"/>
                <w:sz w:val="20"/>
                <w:szCs w:val="24"/>
              </w:rPr>
              <w:t>S</w:t>
            </w:r>
            <w:r w:rsidRPr="00E9446B">
              <w:rPr>
                <w:rFonts w:ascii="Times New Roman" w:hAnsi="Times New Roman"/>
                <w:sz w:val="20"/>
                <w:szCs w:val="24"/>
              </w:rPr>
              <w:t xml:space="preserve">ocial </w:t>
            </w:r>
            <w:r>
              <w:rPr>
                <w:rFonts w:ascii="Times New Roman" w:hAnsi="Times New Roman"/>
                <w:sz w:val="20"/>
                <w:szCs w:val="24"/>
              </w:rPr>
              <w:lastRenderedPageBreak/>
              <w:t>S</w:t>
            </w:r>
            <w:r w:rsidRPr="00E9446B">
              <w:rPr>
                <w:rFonts w:ascii="Times New Roman" w:hAnsi="Times New Roman"/>
                <w:sz w:val="20"/>
                <w:szCs w:val="24"/>
              </w:rPr>
              <w:t xml:space="preserve">ecurity and </w:t>
            </w:r>
            <w:r>
              <w:rPr>
                <w:rFonts w:ascii="Times New Roman" w:hAnsi="Times New Roman"/>
                <w:sz w:val="20"/>
                <w:szCs w:val="24"/>
              </w:rPr>
              <w:t>L</w:t>
            </w:r>
            <w:r w:rsidRPr="00E9446B">
              <w:rPr>
                <w:rFonts w:ascii="Times New Roman" w:hAnsi="Times New Roman"/>
                <w:sz w:val="20"/>
                <w:szCs w:val="24"/>
              </w:rPr>
              <w:t>abour</w:t>
            </w:r>
          </w:p>
        </w:tc>
        <w:tc>
          <w:tcPr>
            <w:tcW w:w="1703" w:type="dxa"/>
            <w:vAlign w:val="center"/>
          </w:tcPr>
          <w:p w14:paraId="7D1D6A15" w14:textId="6A0E40FE" w:rsidR="00D176D1" w:rsidRPr="00D176D1" w:rsidRDefault="00D9530D" w:rsidP="00D176D1">
            <w:pPr>
              <w:spacing w:after="0" w:line="240" w:lineRule="auto"/>
              <w:jc w:val="center"/>
              <w:rPr>
                <w:rFonts w:ascii="Times New Roman" w:hAnsi="Times New Roman"/>
                <w:color w:val="0000FF"/>
                <w:sz w:val="20"/>
                <w:szCs w:val="24"/>
              </w:rPr>
            </w:pPr>
            <w:r w:rsidRPr="00D9530D">
              <w:rPr>
                <w:rFonts w:ascii="Times New Roman" w:hAnsi="Times New Roman"/>
                <w:sz w:val="20"/>
                <w:szCs w:val="24"/>
              </w:rPr>
              <w:lastRenderedPageBreak/>
              <w:t>The Municipal budget</w:t>
            </w:r>
          </w:p>
        </w:tc>
      </w:tr>
      <w:tr w:rsidR="00D176D1" w:rsidRPr="00D176D1" w14:paraId="70F4FF07" w14:textId="77777777" w:rsidTr="006277C9">
        <w:trPr>
          <w:trHeight w:val="567"/>
        </w:trPr>
        <w:tc>
          <w:tcPr>
            <w:tcW w:w="8517" w:type="dxa"/>
            <w:gridSpan w:val="4"/>
            <w:vAlign w:val="center"/>
          </w:tcPr>
          <w:p w14:paraId="5DB1B5D5" w14:textId="4FC3F4EE" w:rsidR="00D176D1" w:rsidRPr="00D176D1" w:rsidRDefault="00977018" w:rsidP="00D176D1">
            <w:pPr>
              <w:spacing w:after="0" w:line="240" w:lineRule="auto"/>
              <w:jc w:val="right"/>
              <w:rPr>
                <w:rFonts w:ascii="Times New Roman" w:hAnsi="Times New Roman"/>
                <w:i/>
                <w:sz w:val="20"/>
                <w:szCs w:val="20"/>
              </w:rPr>
            </w:pPr>
            <w:r>
              <w:rPr>
                <w:rFonts w:ascii="Times New Roman" w:hAnsi="Times New Roman"/>
                <w:i/>
                <w:sz w:val="20"/>
                <w:szCs w:val="20"/>
              </w:rPr>
              <w:t xml:space="preserve">Total amount for the 2nd </w:t>
            </w:r>
            <w:r w:rsidR="007A20FD">
              <w:rPr>
                <w:rFonts w:ascii="Times New Roman" w:hAnsi="Times New Roman"/>
                <w:i/>
                <w:sz w:val="20"/>
                <w:szCs w:val="20"/>
              </w:rPr>
              <w:t>aim</w:t>
            </w:r>
            <w:r w:rsidR="00D176D1" w:rsidRPr="00D176D1">
              <w:rPr>
                <w:rFonts w:ascii="Times New Roman" w:hAnsi="Times New Roman"/>
                <w:i/>
                <w:sz w:val="20"/>
                <w:szCs w:val="20"/>
              </w:rPr>
              <w:t>:</w:t>
            </w:r>
          </w:p>
        </w:tc>
        <w:tc>
          <w:tcPr>
            <w:tcW w:w="6795" w:type="dxa"/>
            <w:gridSpan w:val="4"/>
            <w:vAlign w:val="center"/>
          </w:tcPr>
          <w:p w14:paraId="05999BA7" w14:textId="1FC6FDA6" w:rsidR="00D176D1" w:rsidRPr="00D176D1" w:rsidRDefault="00D176D1" w:rsidP="00D176D1">
            <w:pPr>
              <w:spacing w:after="0" w:line="240" w:lineRule="auto"/>
              <w:rPr>
                <w:rFonts w:ascii="Times New Roman" w:hAnsi="Times New Roman"/>
                <w:i/>
                <w:sz w:val="20"/>
                <w:szCs w:val="20"/>
              </w:rPr>
            </w:pPr>
            <w:r w:rsidRPr="00D176D1">
              <w:rPr>
                <w:rFonts w:ascii="Times New Roman" w:hAnsi="Times New Roman"/>
                <w:i/>
                <w:sz w:val="20"/>
                <w:szCs w:val="20"/>
              </w:rPr>
              <w:t xml:space="preserve">352 500 Eur </w:t>
            </w:r>
            <w:r w:rsidR="00977018" w:rsidRPr="00977018">
              <w:rPr>
                <w:rFonts w:ascii="Times New Roman" w:hAnsi="Times New Roman"/>
                <w:i/>
                <w:sz w:val="20"/>
                <w:szCs w:val="20"/>
              </w:rPr>
              <w:t>The Municipal budget</w:t>
            </w:r>
          </w:p>
        </w:tc>
      </w:tr>
      <w:tr w:rsidR="00D176D1" w:rsidRPr="00D176D1" w14:paraId="025EE5D4" w14:textId="77777777" w:rsidTr="006277C9">
        <w:trPr>
          <w:trHeight w:val="567"/>
        </w:trPr>
        <w:tc>
          <w:tcPr>
            <w:tcW w:w="699" w:type="dxa"/>
            <w:shd w:val="clear" w:color="auto" w:fill="D9D9D9"/>
            <w:vAlign w:val="center"/>
          </w:tcPr>
          <w:p w14:paraId="01E89394" w14:textId="77777777" w:rsidR="00D176D1" w:rsidRPr="00D176D1" w:rsidRDefault="00D176D1" w:rsidP="00D176D1">
            <w:pPr>
              <w:spacing w:after="0" w:line="240" w:lineRule="auto"/>
              <w:rPr>
                <w:rFonts w:ascii="Times New Roman" w:hAnsi="Times New Roman"/>
                <w:b/>
                <w:szCs w:val="20"/>
              </w:rPr>
            </w:pPr>
            <w:r w:rsidRPr="00D176D1">
              <w:rPr>
                <w:rFonts w:ascii="Times New Roman" w:hAnsi="Times New Roman"/>
                <w:b/>
                <w:szCs w:val="20"/>
              </w:rPr>
              <w:t>3.</w:t>
            </w:r>
          </w:p>
        </w:tc>
        <w:tc>
          <w:tcPr>
            <w:tcW w:w="14613" w:type="dxa"/>
            <w:gridSpan w:val="7"/>
            <w:shd w:val="clear" w:color="auto" w:fill="D9D9D9"/>
            <w:vAlign w:val="center"/>
          </w:tcPr>
          <w:p w14:paraId="527234C2" w14:textId="37C327AB" w:rsidR="00D176D1" w:rsidRPr="00D176D1" w:rsidRDefault="008037E1" w:rsidP="00D176D1">
            <w:pPr>
              <w:spacing w:after="0" w:line="240" w:lineRule="auto"/>
              <w:rPr>
                <w:rFonts w:ascii="Times New Roman" w:hAnsi="Times New Roman"/>
                <w:b/>
              </w:rPr>
            </w:pPr>
            <w:r>
              <w:rPr>
                <w:rFonts w:ascii="Times New Roman" w:hAnsi="Times New Roman"/>
                <w:b/>
              </w:rPr>
              <w:t>Goal</w:t>
            </w:r>
            <w:r w:rsidR="00D176D1" w:rsidRPr="00D176D1">
              <w:rPr>
                <w:rFonts w:ascii="Times New Roman" w:hAnsi="Times New Roman"/>
                <w:b/>
              </w:rPr>
              <w:t xml:space="preserve"> – </w:t>
            </w:r>
            <w:r w:rsidR="00D43263">
              <w:rPr>
                <w:rFonts w:ascii="Times New Roman" w:hAnsi="Times New Roman"/>
                <w:b/>
              </w:rPr>
              <w:t xml:space="preserve">TO INCREASE </w:t>
            </w:r>
            <w:r w:rsidR="00D43263" w:rsidRPr="00D43263">
              <w:rPr>
                <w:rFonts w:ascii="Times New Roman" w:hAnsi="Times New Roman"/>
                <w:b/>
              </w:rPr>
              <w:t xml:space="preserve">THE RESISTANCE </w:t>
            </w:r>
            <w:r w:rsidR="00D43263">
              <w:rPr>
                <w:rFonts w:ascii="Times New Roman" w:hAnsi="Times New Roman"/>
                <w:b/>
              </w:rPr>
              <w:t xml:space="preserve">OF </w:t>
            </w:r>
            <w:r w:rsidR="00D43263" w:rsidRPr="00D43263">
              <w:rPr>
                <w:rFonts w:ascii="Times New Roman" w:hAnsi="Times New Roman"/>
                <w:b/>
              </w:rPr>
              <w:t xml:space="preserve">THE ADDICTION DISEASE </w:t>
            </w:r>
            <w:r w:rsidR="00B42210">
              <w:rPr>
                <w:rFonts w:ascii="Times New Roman" w:hAnsi="Times New Roman"/>
                <w:b/>
              </w:rPr>
              <w:t xml:space="preserve">OF </w:t>
            </w:r>
            <w:r w:rsidR="00D43263">
              <w:rPr>
                <w:rFonts w:ascii="Times New Roman" w:hAnsi="Times New Roman"/>
                <w:b/>
              </w:rPr>
              <w:t xml:space="preserve">ROMA PEOPLE </w:t>
            </w:r>
          </w:p>
        </w:tc>
      </w:tr>
      <w:tr w:rsidR="00D176D1" w:rsidRPr="00D176D1" w14:paraId="648892D0" w14:textId="77777777" w:rsidTr="006277C9">
        <w:trPr>
          <w:trHeight w:val="567"/>
        </w:trPr>
        <w:tc>
          <w:tcPr>
            <w:tcW w:w="699" w:type="dxa"/>
            <w:vAlign w:val="center"/>
          </w:tcPr>
          <w:p w14:paraId="0DA396FD" w14:textId="77777777" w:rsidR="00D176D1" w:rsidRPr="00D176D1" w:rsidRDefault="00D176D1" w:rsidP="00D176D1">
            <w:pPr>
              <w:spacing w:after="0" w:line="240" w:lineRule="auto"/>
              <w:jc w:val="both"/>
              <w:rPr>
                <w:rFonts w:ascii="Times New Roman" w:hAnsi="Times New Roman"/>
                <w:b/>
                <w:sz w:val="20"/>
                <w:szCs w:val="20"/>
              </w:rPr>
            </w:pPr>
            <w:r w:rsidRPr="00D176D1">
              <w:rPr>
                <w:rFonts w:ascii="Times New Roman" w:hAnsi="Times New Roman"/>
                <w:b/>
                <w:sz w:val="20"/>
                <w:szCs w:val="20"/>
              </w:rPr>
              <w:t>3.1.</w:t>
            </w:r>
          </w:p>
        </w:tc>
        <w:tc>
          <w:tcPr>
            <w:tcW w:w="14613" w:type="dxa"/>
            <w:gridSpan w:val="7"/>
            <w:vAlign w:val="center"/>
          </w:tcPr>
          <w:p w14:paraId="57E41864" w14:textId="7D482308" w:rsidR="00D176D1" w:rsidRPr="00D176D1" w:rsidRDefault="00B42210" w:rsidP="00D176D1">
            <w:pPr>
              <w:spacing w:after="0" w:line="240" w:lineRule="auto"/>
              <w:rPr>
                <w:rFonts w:ascii="Times New Roman" w:hAnsi="Times New Roman"/>
                <w:b/>
                <w:i/>
                <w:sz w:val="20"/>
                <w:szCs w:val="20"/>
              </w:rPr>
            </w:pPr>
            <w:r>
              <w:rPr>
                <w:rFonts w:ascii="Times New Roman" w:hAnsi="Times New Roman"/>
                <w:b/>
                <w:i/>
                <w:sz w:val="20"/>
                <w:szCs w:val="20"/>
              </w:rPr>
              <w:t>Task</w:t>
            </w:r>
            <w:r w:rsidR="00D176D1" w:rsidRPr="00D176D1">
              <w:rPr>
                <w:rFonts w:ascii="Times New Roman" w:hAnsi="Times New Roman"/>
                <w:b/>
                <w:i/>
                <w:sz w:val="20"/>
                <w:szCs w:val="20"/>
              </w:rPr>
              <w:t xml:space="preserve"> – </w:t>
            </w:r>
            <w:r w:rsidRPr="00B42210">
              <w:rPr>
                <w:rFonts w:ascii="Times New Roman" w:hAnsi="Times New Roman"/>
                <w:b/>
                <w:i/>
                <w:sz w:val="20"/>
                <w:szCs w:val="20"/>
              </w:rPr>
              <w:t>THE PREVENTION OF THE USE OF PSYCHOACTIVE SUBSTANCES</w:t>
            </w:r>
          </w:p>
        </w:tc>
      </w:tr>
      <w:tr w:rsidR="00D176D1" w:rsidRPr="00D176D1" w14:paraId="1588B244" w14:textId="77777777" w:rsidTr="006277C9">
        <w:trPr>
          <w:trHeight w:val="567"/>
        </w:trPr>
        <w:tc>
          <w:tcPr>
            <w:tcW w:w="699" w:type="dxa"/>
            <w:vAlign w:val="center"/>
          </w:tcPr>
          <w:p w14:paraId="66751146" w14:textId="77777777" w:rsidR="00D176D1" w:rsidRPr="00D176D1" w:rsidRDefault="00D176D1" w:rsidP="00D176D1">
            <w:pPr>
              <w:spacing w:after="0" w:line="240" w:lineRule="auto"/>
              <w:jc w:val="both"/>
              <w:rPr>
                <w:rFonts w:ascii="Times New Roman" w:hAnsi="Times New Roman"/>
                <w:sz w:val="20"/>
                <w:szCs w:val="20"/>
              </w:rPr>
            </w:pPr>
            <w:r w:rsidRPr="00D176D1">
              <w:rPr>
                <w:rFonts w:ascii="Times New Roman" w:hAnsi="Times New Roman"/>
                <w:sz w:val="20"/>
                <w:szCs w:val="20"/>
              </w:rPr>
              <w:t>3.1.1.</w:t>
            </w:r>
          </w:p>
        </w:tc>
        <w:tc>
          <w:tcPr>
            <w:tcW w:w="3554" w:type="dxa"/>
            <w:vAlign w:val="center"/>
          </w:tcPr>
          <w:p w14:paraId="342490DC" w14:textId="5332947C" w:rsidR="00D176D1" w:rsidRPr="00D176D1" w:rsidRDefault="002A6B3F" w:rsidP="00D176D1">
            <w:pPr>
              <w:spacing w:after="0" w:line="240" w:lineRule="auto"/>
              <w:rPr>
                <w:rFonts w:ascii="Times New Roman" w:hAnsi="Times New Roman"/>
                <w:b/>
                <w:sz w:val="20"/>
                <w:szCs w:val="20"/>
              </w:rPr>
            </w:pPr>
            <w:r>
              <w:rPr>
                <w:rFonts w:ascii="Times New Roman" w:hAnsi="Times New Roman"/>
                <w:b/>
                <w:sz w:val="20"/>
                <w:szCs w:val="20"/>
              </w:rPr>
              <w:t>Measure</w:t>
            </w:r>
            <w:r w:rsidR="00D176D1" w:rsidRPr="00D176D1">
              <w:rPr>
                <w:rFonts w:ascii="Times New Roman" w:hAnsi="Times New Roman"/>
                <w:b/>
                <w:sz w:val="20"/>
                <w:szCs w:val="20"/>
              </w:rPr>
              <w:t xml:space="preserve"> – </w:t>
            </w:r>
            <w:r w:rsidRPr="002A6B3F">
              <w:rPr>
                <w:rFonts w:ascii="Times New Roman" w:hAnsi="Times New Roman"/>
                <w:sz w:val="20"/>
                <w:szCs w:val="20"/>
              </w:rPr>
              <w:t xml:space="preserve">implementation of the programme of methadone substitution treatment of dependencies in the centre of </w:t>
            </w:r>
            <w:r>
              <w:rPr>
                <w:rFonts w:ascii="Times New Roman" w:hAnsi="Times New Roman"/>
                <w:sz w:val="20"/>
                <w:szCs w:val="20"/>
              </w:rPr>
              <w:t xml:space="preserve">Addiction, </w:t>
            </w:r>
            <w:r w:rsidRPr="002A6B3F">
              <w:rPr>
                <w:rFonts w:ascii="Times New Roman" w:hAnsi="Times New Roman"/>
                <w:sz w:val="20"/>
                <w:szCs w:val="20"/>
              </w:rPr>
              <w:t>Vilnius and Vilnius City municipality mental health centers</w:t>
            </w:r>
          </w:p>
        </w:tc>
        <w:tc>
          <w:tcPr>
            <w:tcW w:w="2835" w:type="dxa"/>
            <w:vAlign w:val="center"/>
          </w:tcPr>
          <w:p w14:paraId="79D60702" w14:textId="52F40BAD" w:rsidR="00D176D1" w:rsidRPr="00D176D1" w:rsidRDefault="002A6B3F" w:rsidP="00D176D1">
            <w:pPr>
              <w:spacing w:after="0" w:line="240" w:lineRule="auto"/>
              <w:jc w:val="center"/>
              <w:rPr>
                <w:rFonts w:ascii="Times New Roman" w:hAnsi="Times New Roman"/>
                <w:sz w:val="20"/>
                <w:szCs w:val="20"/>
              </w:rPr>
            </w:pPr>
            <w:r w:rsidRPr="002A6B3F">
              <w:rPr>
                <w:rFonts w:ascii="Times New Roman" w:hAnsi="Times New Roman"/>
                <w:sz w:val="20"/>
                <w:szCs w:val="20"/>
              </w:rPr>
              <w:t>260 (30 new) over the years, participating in methadone substitution treatment in addiction Center in Vilnius and 7 clinics of Vilnius City municipality, including Naujinink</w:t>
            </w:r>
            <w:r>
              <w:rPr>
                <w:rFonts w:ascii="Times New Roman" w:hAnsi="Times New Roman"/>
                <w:sz w:val="20"/>
                <w:szCs w:val="20"/>
              </w:rPr>
              <w:t>ai M</w:t>
            </w:r>
            <w:r w:rsidRPr="002A6B3F">
              <w:rPr>
                <w:rFonts w:ascii="Times New Roman" w:hAnsi="Times New Roman"/>
                <w:sz w:val="20"/>
                <w:szCs w:val="20"/>
              </w:rPr>
              <w:t xml:space="preserve">ental </w:t>
            </w:r>
            <w:r>
              <w:rPr>
                <w:rFonts w:ascii="Times New Roman" w:hAnsi="Times New Roman"/>
                <w:sz w:val="20"/>
                <w:szCs w:val="20"/>
              </w:rPr>
              <w:t>H</w:t>
            </w:r>
            <w:r w:rsidRPr="002A6B3F">
              <w:rPr>
                <w:rFonts w:ascii="Times New Roman" w:hAnsi="Times New Roman"/>
                <w:sz w:val="20"/>
                <w:szCs w:val="20"/>
              </w:rPr>
              <w:t xml:space="preserve">ealth </w:t>
            </w:r>
            <w:r>
              <w:rPr>
                <w:rFonts w:ascii="Times New Roman" w:hAnsi="Times New Roman"/>
                <w:sz w:val="20"/>
                <w:szCs w:val="20"/>
              </w:rPr>
              <w:t>Center</w:t>
            </w:r>
          </w:p>
        </w:tc>
        <w:tc>
          <w:tcPr>
            <w:tcW w:w="1429" w:type="dxa"/>
            <w:vAlign w:val="center"/>
          </w:tcPr>
          <w:p w14:paraId="22D7D5AF" w14:textId="74606FF5" w:rsidR="00D176D1" w:rsidRPr="00D176D1" w:rsidRDefault="002A6B3F"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2016–2019</w:t>
            </w:r>
          </w:p>
        </w:tc>
        <w:tc>
          <w:tcPr>
            <w:tcW w:w="1418" w:type="dxa"/>
            <w:vAlign w:val="center"/>
          </w:tcPr>
          <w:p w14:paraId="4D2D5B16"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140 000</w:t>
            </w:r>
          </w:p>
        </w:tc>
        <w:tc>
          <w:tcPr>
            <w:tcW w:w="1692" w:type="dxa"/>
            <w:vAlign w:val="center"/>
          </w:tcPr>
          <w:p w14:paraId="600C43E4" w14:textId="1663A74C" w:rsidR="00D176D1" w:rsidRPr="00D176D1" w:rsidRDefault="002A6B3F" w:rsidP="00D176D1">
            <w:pPr>
              <w:spacing w:after="0" w:line="240" w:lineRule="auto"/>
              <w:jc w:val="center"/>
              <w:rPr>
                <w:rFonts w:ascii="Times New Roman" w:hAnsi="Times New Roman"/>
                <w:sz w:val="20"/>
                <w:szCs w:val="20"/>
              </w:rPr>
            </w:pPr>
            <w:r w:rsidRPr="002A6B3F">
              <w:rPr>
                <w:rFonts w:ascii="Times New Roman" w:hAnsi="Times New Roman"/>
                <w:sz w:val="20"/>
                <w:szCs w:val="20"/>
              </w:rPr>
              <w:t xml:space="preserve">The Department of Social Affairs and health, Department of health </w:t>
            </w:r>
            <w:r>
              <w:rPr>
                <w:rFonts w:ascii="Times New Roman" w:hAnsi="Times New Roman"/>
                <w:sz w:val="20"/>
                <w:szCs w:val="20"/>
              </w:rPr>
              <w:t xml:space="preserve">in a collaboration  with </w:t>
            </w:r>
            <w:r w:rsidRPr="002A6B3F">
              <w:rPr>
                <w:rFonts w:ascii="Times New Roman" w:hAnsi="Times New Roman"/>
                <w:sz w:val="20"/>
                <w:szCs w:val="20"/>
              </w:rPr>
              <w:t xml:space="preserve">Vilnius Centre for addiction </w:t>
            </w:r>
            <w:r>
              <w:rPr>
                <w:rFonts w:ascii="Times New Roman" w:hAnsi="Times New Roman"/>
                <w:sz w:val="20"/>
                <w:szCs w:val="20"/>
              </w:rPr>
              <w:t xml:space="preserve"> and Naujininkai </w:t>
            </w:r>
            <w:r w:rsidRPr="002A6B3F">
              <w:rPr>
                <w:rFonts w:ascii="Times New Roman" w:hAnsi="Times New Roman"/>
                <w:sz w:val="20"/>
                <w:szCs w:val="20"/>
              </w:rPr>
              <w:t>Mental health center</w:t>
            </w:r>
          </w:p>
        </w:tc>
        <w:tc>
          <w:tcPr>
            <w:tcW w:w="1982" w:type="dxa"/>
            <w:vAlign w:val="center"/>
          </w:tcPr>
          <w:p w14:paraId="5195670E" w14:textId="6D7E29A3" w:rsidR="00D176D1" w:rsidRPr="00D176D1" w:rsidRDefault="002A6B3F" w:rsidP="00D176D1">
            <w:pPr>
              <w:spacing w:after="0" w:line="240" w:lineRule="auto"/>
              <w:jc w:val="center"/>
              <w:rPr>
                <w:rFonts w:ascii="Times New Roman" w:hAnsi="Times New Roman"/>
                <w:sz w:val="20"/>
                <w:szCs w:val="20"/>
              </w:rPr>
            </w:pPr>
            <w:r w:rsidRPr="002A6B3F">
              <w:rPr>
                <w:rFonts w:ascii="Times New Roman" w:hAnsi="Times New Roman"/>
                <w:sz w:val="20"/>
                <w:szCs w:val="20"/>
              </w:rPr>
              <w:t>Addiction centre in Vilnius</w:t>
            </w:r>
          </w:p>
          <w:p w14:paraId="6B9F6D22" w14:textId="77777777" w:rsidR="00D176D1" w:rsidRPr="00D176D1" w:rsidRDefault="00D176D1" w:rsidP="00D176D1">
            <w:pPr>
              <w:spacing w:after="0" w:line="240" w:lineRule="auto"/>
              <w:jc w:val="center"/>
              <w:rPr>
                <w:rFonts w:ascii="Times New Roman" w:hAnsi="Times New Roman"/>
                <w:sz w:val="20"/>
                <w:szCs w:val="20"/>
              </w:rPr>
            </w:pPr>
          </w:p>
          <w:p w14:paraId="5E2AA484" w14:textId="021A1EBD" w:rsidR="00D176D1" w:rsidRPr="00D176D1" w:rsidRDefault="002A6B3F" w:rsidP="00D176D1">
            <w:pPr>
              <w:spacing w:after="0" w:line="240" w:lineRule="auto"/>
              <w:jc w:val="center"/>
              <w:rPr>
                <w:rFonts w:ascii="Times New Roman" w:hAnsi="Times New Roman"/>
                <w:color w:val="FF0000"/>
                <w:sz w:val="20"/>
                <w:szCs w:val="20"/>
              </w:rPr>
            </w:pPr>
            <w:r w:rsidRPr="002A6B3F">
              <w:rPr>
                <w:rFonts w:ascii="Times New Roman" w:hAnsi="Times New Roman"/>
                <w:sz w:val="20"/>
                <w:szCs w:val="20"/>
              </w:rPr>
              <w:t xml:space="preserve">Naujininkai Mental </w:t>
            </w:r>
            <w:r>
              <w:rPr>
                <w:rFonts w:ascii="Times New Roman" w:hAnsi="Times New Roman"/>
                <w:sz w:val="20"/>
                <w:szCs w:val="20"/>
              </w:rPr>
              <w:t>H</w:t>
            </w:r>
            <w:r w:rsidRPr="002A6B3F">
              <w:rPr>
                <w:rFonts w:ascii="Times New Roman" w:hAnsi="Times New Roman"/>
                <w:sz w:val="20"/>
                <w:szCs w:val="20"/>
              </w:rPr>
              <w:t xml:space="preserve">ealth </w:t>
            </w:r>
            <w:r>
              <w:rPr>
                <w:rFonts w:ascii="Times New Roman" w:hAnsi="Times New Roman"/>
                <w:sz w:val="20"/>
                <w:szCs w:val="20"/>
              </w:rPr>
              <w:t>C</w:t>
            </w:r>
            <w:r w:rsidRPr="002A6B3F">
              <w:rPr>
                <w:rFonts w:ascii="Times New Roman" w:hAnsi="Times New Roman"/>
                <w:sz w:val="20"/>
                <w:szCs w:val="20"/>
              </w:rPr>
              <w:t>enter</w:t>
            </w:r>
          </w:p>
        </w:tc>
        <w:tc>
          <w:tcPr>
            <w:tcW w:w="1703" w:type="dxa"/>
            <w:vAlign w:val="center"/>
          </w:tcPr>
          <w:p w14:paraId="24F63CD6" w14:textId="5619EC3F" w:rsidR="00D176D1" w:rsidRPr="00D176D1" w:rsidRDefault="00D9530D" w:rsidP="00D176D1">
            <w:pPr>
              <w:spacing w:after="0" w:line="240" w:lineRule="auto"/>
              <w:jc w:val="center"/>
              <w:rPr>
                <w:rFonts w:ascii="Times New Roman" w:hAnsi="Times New Roman"/>
                <w:color w:val="008000"/>
                <w:sz w:val="20"/>
                <w:szCs w:val="20"/>
              </w:rPr>
            </w:pPr>
            <w:r w:rsidRPr="00D9530D">
              <w:rPr>
                <w:rFonts w:ascii="Times New Roman" w:hAnsi="Times New Roman"/>
                <w:sz w:val="20"/>
                <w:szCs w:val="20"/>
              </w:rPr>
              <w:t>The Municipal budget</w:t>
            </w:r>
          </w:p>
        </w:tc>
      </w:tr>
      <w:tr w:rsidR="00D176D1" w:rsidRPr="00D176D1" w14:paraId="72E9FB1C" w14:textId="77777777" w:rsidTr="006277C9">
        <w:trPr>
          <w:trHeight w:val="567"/>
        </w:trPr>
        <w:tc>
          <w:tcPr>
            <w:tcW w:w="8517" w:type="dxa"/>
            <w:gridSpan w:val="4"/>
            <w:vAlign w:val="center"/>
          </w:tcPr>
          <w:p w14:paraId="382B89FC" w14:textId="74FE8122" w:rsidR="00D176D1" w:rsidRPr="00D176D1" w:rsidRDefault="00894440" w:rsidP="00D176D1">
            <w:pPr>
              <w:spacing w:after="0" w:line="240" w:lineRule="auto"/>
              <w:jc w:val="right"/>
              <w:rPr>
                <w:rFonts w:ascii="Times New Roman" w:hAnsi="Times New Roman"/>
                <w:i/>
                <w:sz w:val="20"/>
                <w:szCs w:val="20"/>
              </w:rPr>
            </w:pPr>
            <w:r>
              <w:rPr>
                <w:rFonts w:ascii="Times New Roman" w:hAnsi="Times New Roman"/>
                <w:i/>
                <w:sz w:val="20"/>
                <w:szCs w:val="20"/>
              </w:rPr>
              <w:t xml:space="preserve">Total amount for the 3rd </w:t>
            </w:r>
            <w:r w:rsidR="007A20FD">
              <w:rPr>
                <w:rFonts w:ascii="Times New Roman" w:hAnsi="Times New Roman"/>
                <w:i/>
                <w:sz w:val="20"/>
                <w:szCs w:val="20"/>
              </w:rPr>
              <w:t>aim</w:t>
            </w:r>
            <w:r w:rsidR="00D176D1" w:rsidRPr="00D176D1">
              <w:rPr>
                <w:rFonts w:ascii="Times New Roman" w:hAnsi="Times New Roman"/>
                <w:i/>
                <w:sz w:val="20"/>
                <w:szCs w:val="20"/>
              </w:rPr>
              <w:t>:</w:t>
            </w:r>
          </w:p>
        </w:tc>
        <w:tc>
          <w:tcPr>
            <w:tcW w:w="6795" w:type="dxa"/>
            <w:gridSpan w:val="4"/>
            <w:vAlign w:val="center"/>
          </w:tcPr>
          <w:p w14:paraId="7959539F" w14:textId="66399569" w:rsidR="00D176D1" w:rsidRPr="00D176D1" w:rsidRDefault="00D176D1" w:rsidP="00D176D1">
            <w:pPr>
              <w:spacing w:after="0" w:line="240" w:lineRule="auto"/>
              <w:rPr>
                <w:rFonts w:ascii="Times New Roman" w:hAnsi="Times New Roman"/>
                <w:i/>
                <w:sz w:val="20"/>
                <w:szCs w:val="20"/>
              </w:rPr>
            </w:pPr>
            <w:r w:rsidRPr="00D176D1">
              <w:rPr>
                <w:rFonts w:ascii="Times New Roman" w:hAnsi="Times New Roman"/>
                <w:i/>
                <w:sz w:val="20"/>
                <w:szCs w:val="20"/>
              </w:rPr>
              <w:t xml:space="preserve">140 000 Eur </w:t>
            </w:r>
            <w:r w:rsidR="00894440" w:rsidRPr="00894440">
              <w:rPr>
                <w:rFonts w:ascii="Times New Roman" w:hAnsi="Times New Roman"/>
                <w:i/>
                <w:sz w:val="20"/>
                <w:szCs w:val="20"/>
              </w:rPr>
              <w:t>The Municipal budget</w:t>
            </w:r>
          </w:p>
        </w:tc>
      </w:tr>
      <w:tr w:rsidR="00D176D1" w:rsidRPr="00D176D1" w14:paraId="43470497" w14:textId="77777777" w:rsidTr="006277C9">
        <w:trPr>
          <w:trHeight w:val="567"/>
        </w:trPr>
        <w:tc>
          <w:tcPr>
            <w:tcW w:w="699" w:type="dxa"/>
            <w:shd w:val="clear" w:color="auto" w:fill="D9D9D9"/>
            <w:vAlign w:val="center"/>
          </w:tcPr>
          <w:p w14:paraId="15536739" w14:textId="77777777" w:rsidR="00D176D1" w:rsidRPr="00D176D1" w:rsidRDefault="00D176D1" w:rsidP="00D176D1">
            <w:pPr>
              <w:spacing w:after="0" w:line="240" w:lineRule="auto"/>
              <w:rPr>
                <w:rFonts w:ascii="Times New Roman" w:hAnsi="Times New Roman"/>
                <w:b/>
                <w:szCs w:val="20"/>
              </w:rPr>
            </w:pPr>
            <w:r w:rsidRPr="00D176D1">
              <w:rPr>
                <w:rFonts w:ascii="Times New Roman" w:hAnsi="Times New Roman"/>
                <w:b/>
                <w:szCs w:val="20"/>
              </w:rPr>
              <w:t>4.</w:t>
            </w:r>
          </w:p>
        </w:tc>
        <w:tc>
          <w:tcPr>
            <w:tcW w:w="14613" w:type="dxa"/>
            <w:gridSpan w:val="7"/>
            <w:shd w:val="clear" w:color="auto" w:fill="D9D9D9"/>
            <w:vAlign w:val="center"/>
          </w:tcPr>
          <w:p w14:paraId="3BABA789" w14:textId="79A1603E" w:rsidR="00D176D1" w:rsidRPr="00D176D1" w:rsidRDefault="007A20FD" w:rsidP="00D176D1">
            <w:pPr>
              <w:spacing w:after="0" w:line="240" w:lineRule="auto"/>
              <w:rPr>
                <w:rFonts w:ascii="Times New Roman" w:hAnsi="Times New Roman"/>
                <w:b/>
                <w:szCs w:val="20"/>
              </w:rPr>
            </w:pPr>
            <w:r>
              <w:rPr>
                <w:rFonts w:ascii="Times New Roman" w:hAnsi="Times New Roman"/>
                <w:b/>
                <w:szCs w:val="20"/>
              </w:rPr>
              <w:t>Aim</w:t>
            </w:r>
            <w:r w:rsidR="00D176D1" w:rsidRPr="00D176D1">
              <w:rPr>
                <w:rFonts w:ascii="Times New Roman" w:hAnsi="Times New Roman"/>
                <w:b/>
                <w:szCs w:val="20"/>
              </w:rPr>
              <w:t xml:space="preserve"> – </w:t>
            </w:r>
            <w:r w:rsidR="00051A01" w:rsidRPr="00051A01">
              <w:rPr>
                <w:rFonts w:ascii="Times New Roman" w:hAnsi="Times New Roman"/>
                <w:b/>
                <w:szCs w:val="24"/>
              </w:rPr>
              <w:t>TO INCREASE THE OPENNESS OF THE CULTURAL IDENTITY OF THE ROMA PEOPLE</w:t>
            </w:r>
            <w:r w:rsidR="00894440">
              <w:rPr>
                <w:rFonts w:ascii="Times New Roman" w:hAnsi="Times New Roman"/>
                <w:b/>
                <w:szCs w:val="24"/>
              </w:rPr>
              <w:t xml:space="preserve"> </w:t>
            </w:r>
          </w:p>
        </w:tc>
      </w:tr>
      <w:tr w:rsidR="00D176D1" w:rsidRPr="00D176D1" w14:paraId="7C18D4F3" w14:textId="77777777" w:rsidTr="006277C9">
        <w:trPr>
          <w:trHeight w:val="567"/>
        </w:trPr>
        <w:tc>
          <w:tcPr>
            <w:tcW w:w="699" w:type="dxa"/>
            <w:vAlign w:val="center"/>
          </w:tcPr>
          <w:p w14:paraId="1687FC2F" w14:textId="77777777" w:rsidR="00D176D1" w:rsidRPr="00D176D1" w:rsidRDefault="00D176D1" w:rsidP="00D176D1">
            <w:pPr>
              <w:spacing w:after="0" w:line="240" w:lineRule="auto"/>
              <w:rPr>
                <w:rFonts w:ascii="Times New Roman" w:hAnsi="Times New Roman"/>
                <w:b/>
                <w:sz w:val="20"/>
                <w:szCs w:val="20"/>
              </w:rPr>
            </w:pPr>
            <w:r w:rsidRPr="00D176D1">
              <w:rPr>
                <w:rFonts w:ascii="Times New Roman" w:hAnsi="Times New Roman"/>
                <w:b/>
                <w:sz w:val="20"/>
                <w:szCs w:val="20"/>
              </w:rPr>
              <w:t>4.1.</w:t>
            </w:r>
          </w:p>
        </w:tc>
        <w:tc>
          <w:tcPr>
            <w:tcW w:w="14613" w:type="dxa"/>
            <w:gridSpan w:val="7"/>
            <w:vAlign w:val="center"/>
          </w:tcPr>
          <w:p w14:paraId="79E25D0E" w14:textId="45628B58" w:rsidR="00D176D1" w:rsidRPr="00D176D1" w:rsidRDefault="00894440" w:rsidP="00D176D1">
            <w:pPr>
              <w:spacing w:after="0" w:line="240" w:lineRule="auto"/>
              <w:rPr>
                <w:rFonts w:ascii="Times New Roman" w:hAnsi="Times New Roman"/>
                <w:b/>
                <w:sz w:val="20"/>
                <w:szCs w:val="20"/>
              </w:rPr>
            </w:pPr>
            <w:r>
              <w:rPr>
                <w:rFonts w:ascii="Times New Roman" w:hAnsi="Times New Roman"/>
                <w:b/>
                <w:i/>
                <w:sz w:val="20"/>
                <w:szCs w:val="20"/>
              </w:rPr>
              <w:t>Task</w:t>
            </w:r>
            <w:r w:rsidR="00D176D1" w:rsidRPr="00D176D1">
              <w:rPr>
                <w:rFonts w:ascii="Times New Roman" w:hAnsi="Times New Roman"/>
                <w:b/>
                <w:i/>
                <w:sz w:val="20"/>
                <w:szCs w:val="20"/>
              </w:rPr>
              <w:t xml:space="preserve"> –</w:t>
            </w:r>
            <w:r w:rsidR="00D176D1" w:rsidRPr="00D176D1">
              <w:rPr>
                <w:rFonts w:ascii="Times New Roman" w:hAnsi="Times New Roman"/>
                <w:b/>
                <w:bCs/>
                <w:i/>
                <w:iCs/>
                <w:sz w:val="20"/>
                <w:szCs w:val="20"/>
              </w:rPr>
              <w:t xml:space="preserve"> </w:t>
            </w:r>
            <w:r w:rsidRPr="00894440">
              <w:rPr>
                <w:rFonts w:ascii="Times New Roman" w:hAnsi="Times New Roman"/>
                <w:b/>
                <w:bCs/>
                <w:i/>
                <w:iCs/>
                <w:sz w:val="20"/>
                <w:szCs w:val="20"/>
              </w:rPr>
              <w:t>TO PROVIDE CULTURAL SERVICES</w:t>
            </w:r>
            <w:r>
              <w:rPr>
                <w:rFonts w:ascii="Times New Roman" w:hAnsi="Times New Roman"/>
                <w:b/>
                <w:bCs/>
                <w:i/>
                <w:iCs/>
                <w:sz w:val="20"/>
                <w:szCs w:val="20"/>
              </w:rPr>
              <w:t xml:space="preserve"> IN KIRTIMAI </w:t>
            </w:r>
            <w:r w:rsidRPr="00894440">
              <w:rPr>
                <w:rFonts w:ascii="Times New Roman" w:hAnsi="Times New Roman"/>
                <w:b/>
                <w:bCs/>
                <w:i/>
                <w:iCs/>
                <w:sz w:val="20"/>
                <w:szCs w:val="20"/>
              </w:rPr>
              <w:t>CULTURAL CENTER</w:t>
            </w:r>
          </w:p>
        </w:tc>
      </w:tr>
      <w:tr w:rsidR="00D176D1" w:rsidRPr="00D176D1" w14:paraId="6BE728E7" w14:textId="77777777" w:rsidTr="006277C9">
        <w:trPr>
          <w:trHeight w:val="567"/>
        </w:trPr>
        <w:tc>
          <w:tcPr>
            <w:tcW w:w="699" w:type="dxa"/>
            <w:vAlign w:val="center"/>
          </w:tcPr>
          <w:p w14:paraId="5FAE59A6"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4.1.1.</w:t>
            </w:r>
          </w:p>
        </w:tc>
        <w:tc>
          <w:tcPr>
            <w:tcW w:w="3554" w:type="dxa"/>
            <w:vAlign w:val="center"/>
          </w:tcPr>
          <w:p w14:paraId="3EB21A62" w14:textId="2541CE1A" w:rsidR="00D176D1" w:rsidRPr="00D176D1" w:rsidRDefault="00894440" w:rsidP="00D176D1">
            <w:pPr>
              <w:spacing w:after="0" w:line="240" w:lineRule="auto"/>
              <w:rPr>
                <w:rFonts w:ascii="Times New Roman" w:hAnsi="Times New Roman"/>
                <w:b/>
                <w:sz w:val="20"/>
                <w:szCs w:val="20"/>
              </w:rPr>
            </w:pPr>
            <w:r>
              <w:rPr>
                <w:rFonts w:ascii="Times New Roman" w:hAnsi="Times New Roman"/>
                <w:b/>
                <w:sz w:val="20"/>
                <w:szCs w:val="20"/>
              </w:rPr>
              <w:t>Measure</w:t>
            </w:r>
            <w:r w:rsidR="00D176D1" w:rsidRPr="00D176D1">
              <w:rPr>
                <w:rFonts w:ascii="Times New Roman" w:hAnsi="Times New Roman"/>
                <w:sz w:val="20"/>
                <w:szCs w:val="20"/>
              </w:rPr>
              <w:t xml:space="preserve"> – </w:t>
            </w:r>
            <w:r w:rsidRPr="00894440">
              <w:rPr>
                <w:rFonts w:ascii="Times New Roman" w:hAnsi="Times New Roman"/>
                <w:sz w:val="20"/>
                <w:szCs w:val="20"/>
              </w:rPr>
              <w:t>to provide additional support, organizing events with the Roma people</w:t>
            </w:r>
          </w:p>
        </w:tc>
        <w:tc>
          <w:tcPr>
            <w:tcW w:w="2835" w:type="dxa"/>
            <w:vAlign w:val="center"/>
          </w:tcPr>
          <w:p w14:paraId="51AAFCB7" w14:textId="77777777" w:rsidR="00D176D1" w:rsidRPr="00D176D1" w:rsidRDefault="00D176D1" w:rsidP="00D176D1">
            <w:pPr>
              <w:spacing w:after="0" w:line="240" w:lineRule="auto"/>
              <w:jc w:val="center"/>
              <w:rPr>
                <w:rFonts w:ascii="Times New Roman" w:hAnsi="Times New Roman"/>
                <w:sz w:val="20"/>
                <w:szCs w:val="20"/>
              </w:rPr>
            </w:pPr>
          </w:p>
        </w:tc>
        <w:tc>
          <w:tcPr>
            <w:tcW w:w="1429" w:type="dxa"/>
            <w:vAlign w:val="center"/>
          </w:tcPr>
          <w:p w14:paraId="27ADCD87" w14:textId="50C34980" w:rsidR="00D176D1" w:rsidRPr="00D176D1" w:rsidRDefault="00894440"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 xml:space="preserve">2016–2019 </w:t>
            </w:r>
          </w:p>
        </w:tc>
        <w:tc>
          <w:tcPr>
            <w:tcW w:w="1418" w:type="dxa"/>
            <w:vAlign w:val="center"/>
          </w:tcPr>
          <w:p w14:paraId="51B26DBD"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10 000</w:t>
            </w:r>
          </w:p>
        </w:tc>
        <w:tc>
          <w:tcPr>
            <w:tcW w:w="1692" w:type="dxa"/>
            <w:vAlign w:val="center"/>
          </w:tcPr>
          <w:p w14:paraId="4528C041" w14:textId="222AEC87" w:rsidR="00D176D1" w:rsidRPr="00D176D1" w:rsidRDefault="00A672AF" w:rsidP="00D176D1">
            <w:pPr>
              <w:spacing w:after="0" w:line="240" w:lineRule="auto"/>
              <w:jc w:val="center"/>
              <w:rPr>
                <w:rFonts w:ascii="Times New Roman" w:hAnsi="Times New Roman"/>
                <w:sz w:val="20"/>
                <w:szCs w:val="20"/>
              </w:rPr>
            </w:pPr>
            <w:r w:rsidRPr="00A672AF">
              <w:rPr>
                <w:rFonts w:ascii="Times New Roman" w:hAnsi="Times New Roman"/>
                <w:sz w:val="20"/>
                <w:szCs w:val="20"/>
              </w:rPr>
              <w:t xml:space="preserve">The Department of Education, </w:t>
            </w:r>
            <w:r w:rsidRPr="00A672AF">
              <w:rPr>
                <w:rFonts w:ascii="Times New Roman" w:hAnsi="Times New Roman"/>
                <w:sz w:val="20"/>
                <w:szCs w:val="20"/>
              </w:rPr>
              <w:lastRenderedPageBreak/>
              <w:t>Culture and Sports</w:t>
            </w:r>
          </w:p>
        </w:tc>
        <w:tc>
          <w:tcPr>
            <w:tcW w:w="1982" w:type="dxa"/>
            <w:vAlign w:val="center"/>
          </w:tcPr>
          <w:p w14:paraId="47645A39" w14:textId="77777777" w:rsidR="00D176D1" w:rsidRPr="00D176D1" w:rsidRDefault="00D176D1" w:rsidP="00D176D1">
            <w:pPr>
              <w:spacing w:after="0" w:line="240" w:lineRule="auto"/>
              <w:jc w:val="center"/>
              <w:rPr>
                <w:rFonts w:ascii="Times New Roman" w:hAnsi="Times New Roman"/>
                <w:sz w:val="20"/>
                <w:szCs w:val="20"/>
              </w:rPr>
            </w:pPr>
          </w:p>
        </w:tc>
        <w:tc>
          <w:tcPr>
            <w:tcW w:w="1703" w:type="dxa"/>
            <w:vAlign w:val="center"/>
          </w:tcPr>
          <w:p w14:paraId="6FE62A06" w14:textId="37E9CF51" w:rsidR="00D176D1" w:rsidRPr="00D176D1" w:rsidRDefault="00D9530D" w:rsidP="00D176D1">
            <w:pPr>
              <w:spacing w:after="0" w:line="240" w:lineRule="auto"/>
              <w:jc w:val="center"/>
              <w:rPr>
                <w:rFonts w:ascii="Times New Roman" w:hAnsi="Times New Roman"/>
                <w:sz w:val="20"/>
                <w:szCs w:val="20"/>
              </w:rPr>
            </w:pPr>
            <w:r w:rsidRPr="00D9530D">
              <w:rPr>
                <w:rFonts w:ascii="Times New Roman" w:hAnsi="Times New Roman"/>
                <w:sz w:val="20"/>
                <w:szCs w:val="20"/>
              </w:rPr>
              <w:t>The Municipal budget</w:t>
            </w:r>
          </w:p>
        </w:tc>
      </w:tr>
      <w:tr w:rsidR="00D176D1" w:rsidRPr="00D176D1" w14:paraId="6C794C5F" w14:textId="77777777" w:rsidTr="006277C9">
        <w:trPr>
          <w:trHeight w:val="567"/>
        </w:trPr>
        <w:tc>
          <w:tcPr>
            <w:tcW w:w="699" w:type="dxa"/>
            <w:vAlign w:val="center"/>
          </w:tcPr>
          <w:p w14:paraId="1E192885"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4.1.2.</w:t>
            </w:r>
          </w:p>
        </w:tc>
        <w:tc>
          <w:tcPr>
            <w:tcW w:w="3554" w:type="dxa"/>
            <w:vAlign w:val="center"/>
          </w:tcPr>
          <w:p w14:paraId="463440DF" w14:textId="32DC291D" w:rsidR="00D176D1" w:rsidRPr="00D176D1" w:rsidRDefault="00931B5A" w:rsidP="00D176D1">
            <w:pPr>
              <w:spacing w:after="0" w:line="240" w:lineRule="auto"/>
              <w:rPr>
                <w:rFonts w:ascii="Times New Roman" w:hAnsi="Times New Roman"/>
                <w:sz w:val="20"/>
                <w:szCs w:val="20"/>
              </w:rPr>
            </w:pPr>
            <w:r>
              <w:rPr>
                <w:rFonts w:ascii="Times New Roman" w:hAnsi="Times New Roman"/>
                <w:b/>
                <w:sz w:val="20"/>
                <w:szCs w:val="20"/>
              </w:rPr>
              <w:t>Measure</w:t>
            </w:r>
            <w:r w:rsidR="00D176D1" w:rsidRPr="00D176D1">
              <w:rPr>
                <w:rFonts w:ascii="Times New Roman" w:hAnsi="Times New Roman"/>
                <w:b/>
                <w:sz w:val="20"/>
                <w:szCs w:val="20"/>
              </w:rPr>
              <w:t xml:space="preserve"> – </w:t>
            </w:r>
            <w:r w:rsidRPr="00931B5A">
              <w:rPr>
                <w:rFonts w:ascii="Times New Roman" w:hAnsi="Times New Roman"/>
                <w:sz w:val="20"/>
                <w:szCs w:val="20"/>
              </w:rPr>
              <w:t>to organize the reports about the nationality of the Roma culture, the dissemination of good practice examples</w:t>
            </w:r>
          </w:p>
        </w:tc>
        <w:tc>
          <w:tcPr>
            <w:tcW w:w="2835" w:type="dxa"/>
            <w:vAlign w:val="center"/>
          </w:tcPr>
          <w:p w14:paraId="5DA97A96" w14:textId="77777777" w:rsidR="00D176D1" w:rsidRPr="00D176D1" w:rsidRDefault="00D176D1" w:rsidP="00D176D1">
            <w:pPr>
              <w:spacing w:after="0" w:line="240" w:lineRule="auto"/>
              <w:jc w:val="center"/>
              <w:rPr>
                <w:rFonts w:ascii="Times New Roman" w:hAnsi="Times New Roman"/>
                <w:sz w:val="20"/>
                <w:szCs w:val="20"/>
              </w:rPr>
            </w:pPr>
          </w:p>
        </w:tc>
        <w:tc>
          <w:tcPr>
            <w:tcW w:w="1429" w:type="dxa"/>
            <w:vAlign w:val="center"/>
          </w:tcPr>
          <w:p w14:paraId="49D0A296" w14:textId="0BB79BBF" w:rsidR="00D176D1" w:rsidRPr="00D176D1" w:rsidRDefault="00931B5A"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 xml:space="preserve">2016–2019 </w:t>
            </w:r>
          </w:p>
        </w:tc>
        <w:tc>
          <w:tcPr>
            <w:tcW w:w="1418" w:type="dxa"/>
            <w:vAlign w:val="center"/>
          </w:tcPr>
          <w:p w14:paraId="63FA2304"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4 000</w:t>
            </w:r>
          </w:p>
        </w:tc>
        <w:tc>
          <w:tcPr>
            <w:tcW w:w="1692" w:type="dxa"/>
            <w:vAlign w:val="center"/>
          </w:tcPr>
          <w:p w14:paraId="0E1E3815" w14:textId="486DA5FC" w:rsidR="00D176D1" w:rsidRPr="00D176D1" w:rsidRDefault="00A672AF" w:rsidP="00D176D1">
            <w:pPr>
              <w:spacing w:after="0" w:line="240" w:lineRule="auto"/>
              <w:jc w:val="center"/>
              <w:rPr>
                <w:rFonts w:ascii="Times New Roman" w:hAnsi="Times New Roman"/>
                <w:sz w:val="20"/>
                <w:szCs w:val="20"/>
              </w:rPr>
            </w:pPr>
            <w:r w:rsidRPr="00A672AF">
              <w:rPr>
                <w:rFonts w:ascii="Times New Roman" w:hAnsi="Times New Roman"/>
                <w:sz w:val="20"/>
                <w:szCs w:val="20"/>
              </w:rPr>
              <w:t>The Department of Education, Culture and Sports</w:t>
            </w:r>
          </w:p>
        </w:tc>
        <w:tc>
          <w:tcPr>
            <w:tcW w:w="1982" w:type="dxa"/>
            <w:vAlign w:val="center"/>
          </w:tcPr>
          <w:p w14:paraId="385A391F" w14:textId="77777777" w:rsidR="00D176D1" w:rsidRPr="00D176D1" w:rsidRDefault="00D176D1" w:rsidP="00D176D1">
            <w:pPr>
              <w:spacing w:after="0" w:line="240" w:lineRule="auto"/>
              <w:jc w:val="center"/>
              <w:rPr>
                <w:rFonts w:ascii="Times New Roman" w:hAnsi="Times New Roman"/>
                <w:sz w:val="20"/>
                <w:szCs w:val="20"/>
              </w:rPr>
            </w:pPr>
          </w:p>
        </w:tc>
        <w:tc>
          <w:tcPr>
            <w:tcW w:w="1703" w:type="dxa"/>
            <w:vAlign w:val="center"/>
          </w:tcPr>
          <w:p w14:paraId="784E3CA4" w14:textId="66027D13" w:rsidR="00D176D1" w:rsidRPr="00D176D1" w:rsidRDefault="00D9530D" w:rsidP="00D176D1">
            <w:pPr>
              <w:spacing w:after="0" w:line="240" w:lineRule="auto"/>
              <w:jc w:val="center"/>
              <w:rPr>
                <w:rFonts w:ascii="Times New Roman" w:hAnsi="Times New Roman"/>
                <w:color w:val="3366FF"/>
                <w:sz w:val="20"/>
                <w:szCs w:val="20"/>
              </w:rPr>
            </w:pPr>
            <w:r w:rsidRPr="00D9530D">
              <w:rPr>
                <w:rFonts w:ascii="Times New Roman" w:hAnsi="Times New Roman"/>
                <w:sz w:val="20"/>
                <w:szCs w:val="20"/>
              </w:rPr>
              <w:t>The Municipal budget</w:t>
            </w:r>
          </w:p>
        </w:tc>
      </w:tr>
      <w:tr w:rsidR="00D176D1" w:rsidRPr="00D176D1" w14:paraId="430615DC" w14:textId="77777777" w:rsidTr="006277C9">
        <w:trPr>
          <w:trHeight w:val="567"/>
        </w:trPr>
        <w:tc>
          <w:tcPr>
            <w:tcW w:w="8517" w:type="dxa"/>
            <w:gridSpan w:val="4"/>
            <w:vAlign w:val="center"/>
          </w:tcPr>
          <w:p w14:paraId="0473CED4" w14:textId="7D41ED5C" w:rsidR="00D176D1" w:rsidRPr="00D176D1" w:rsidRDefault="0003775A" w:rsidP="00D176D1">
            <w:pPr>
              <w:spacing w:after="0" w:line="240" w:lineRule="auto"/>
              <w:jc w:val="right"/>
              <w:rPr>
                <w:rFonts w:ascii="Times New Roman" w:hAnsi="Times New Roman"/>
                <w:i/>
                <w:sz w:val="20"/>
                <w:szCs w:val="20"/>
              </w:rPr>
            </w:pPr>
            <w:r>
              <w:rPr>
                <w:rFonts w:ascii="Times New Roman" w:hAnsi="Times New Roman"/>
                <w:i/>
                <w:sz w:val="20"/>
                <w:szCs w:val="20"/>
              </w:rPr>
              <w:t xml:space="preserve">Total amount for the 4th </w:t>
            </w:r>
            <w:r w:rsidR="007A20FD">
              <w:rPr>
                <w:rFonts w:ascii="Times New Roman" w:hAnsi="Times New Roman"/>
                <w:i/>
                <w:sz w:val="20"/>
                <w:szCs w:val="20"/>
              </w:rPr>
              <w:t>aim</w:t>
            </w:r>
            <w:r w:rsidR="00D176D1" w:rsidRPr="00D176D1">
              <w:rPr>
                <w:rFonts w:ascii="Times New Roman" w:hAnsi="Times New Roman"/>
                <w:i/>
                <w:sz w:val="20"/>
                <w:szCs w:val="20"/>
              </w:rPr>
              <w:t>:</w:t>
            </w:r>
          </w:p>
        </w:tc>
        <w:tc>
          <w:tcPr>
            <w:tcW w:w="6795" w:type="dxa"/>
            <w:gridSpan w:val="4"/>
            <w:vAlign w:val="center"/>
          </w:tcPr>
          <w:p w14:paraId="69D2474C" w14:textId="0A84278C" w:rsidR="00D176D1" w:rsidRPr="00D176D1" w:rsidRDefault="00D176D1" w:rsidP="00D176D1">
            <w:pPr>
              <w:spacing w:after="0" w:line="240" w:lineRule="auto"/>
              <w:rPr>
                <w:rFonts w:ascii="Times New Roman" w:hAnsi="Times New Roman"/>
                <w:i/>
                <w:sz w:val="20"/>
                <w:szCs w:val="20"/>
              </w:rPr>
            </w:pPr>
            <w:r w:rsidRPr="00D176D1">
              <w:rPr>
                <w:rFonts w:ascii="Times New Roman" w:hAnsi="Times New Roman"/>
                <w:i/>
                <w:sz w:val="20"/>
                <w:szCs w:val="20"/>
              </w:rPr>
              <w:t xml:space="preserve">14 000 Eur </w:t>
            </w:r>
            <w:r w:rsidR="0003775A" w:rsidRPr="0003775A">
              <w:rPr>
                <w:rFonts w:ascii="Times New Roman" w:hAnsi="Times New Roman"/>
                <w:i/>
                <w:sz w:val="20"/>
                <w:szCs w:val="20"/>
              </w:rPr>
              <w:t>The Municipal budget</w:t>
            </w:r>
          </w:p>
        </w:tc>
      </w:tr>
      <w:tr w:rsidR="00D176D1" w:rsidRPr="00D176D1" w14:paraId="050A5225" w14:textId="77777777" w:rsidTr="006277C9">
        <w:trPr>
          <w:trHeight w:val="567"/>
        </w:trPr>
        <w:tc>
          <w:tcPr>
            <w:tcW w:w="699" w:type="dxa"/>
            <w:shd w:val="clear" w:color="auto" w:fill="D9D9D9"/>
            <w:vAlign w:val="center"/>
          </w:tcPr>
          <w:p w14:paraId="5B817E4C" w14:textId="77777777" w:rsidR="00D176D1" w:rsidRPr="00D176D1" w:rsidRDefault="00D176D1" w:rsidP="00D176D1">
            <w:pPr>
              <w:spacing w:after="0" w:line="240" w:lineRule="auto"/>
              <w:rPr>
                <w:rFonts w:ascii="Times New Roman" w:hAnsi="Times New Roman"/>
                <w:b/>
                <w:szCs w:val="20"/>
              </w:rPr>
            </w:pPr>
            <w:r w:rsidRPr="00D176D1">
              <w:rPr>
                <w:rFonts w:ascii="Times New Roman" w:hAnsi="Times New Roman"/>
                <w:b/>
                <w:szCs w:val="20"/>
              </w:rPr>
              <w:t>5.</w:t>
            </w:r>
          </w:p>
        </w:tc>
        <w:tc>
          <w:tcPr>
            <w:tcW w:w="14613" w:type="dxa"/>
            <w:gridSpan w:val="7"/>
            <w:shd w:val="clear" w:color="auto" w:fill="D9D9D9"/>
            <w:vAlign w:val="center"/>
          </w:tcPr>
          <w:p w14:paraId="11D72099" w14:textId="29BE4088" w:rsidR="00D176D1" w:rsidRPr="00D176D1" w:rsidRDefault="007A20FD" w:rsidP="00D176D1">
            <w:pPr>
              <w:spacing w:after="0" w:line="240" w:lineRule="auto"/>
              <w:rPr>
                <w:rFonts w:ascii="Times New Roman" w:hAnsi="Times New Roman"/>
                <w:b/>
                <w:szCs w:val="20"/>
              </w:rPr>
            </w:pPr>
            <w:r>
              <w:rPr>
                <w:rFonts w:ascii="Times New Roman" w:hAnsi="Times New Roman"/>
                <w:b/>
                <w:szCs w:val="24"/>
              </w:rPr>
              <w:t>Aim</w:t>
            </w:r>
            <w:r w:rsidR="00D176D1" w:rsidRPr="00D176D1">
              <w:rPr>
                <w:rFonts w:ascii="Times New Roman" w:hAnsi="Times New Roman"/>
                <w:b/>
                <w:szCs w:val="24"/>
              </w:rPr>
              <w:t xml:space="preserve"> – </w:t>
            </w:r>
            <w:r w:rsidR="0003775A" w:rsidRPr="0003775A">
              <w:rPr>
                <w:rFonts w:ascii="Times New Roman" w:hAnsi="Times New Roman"/>
                <w:b/>
                <w:szCs w:val="24"/>
              </w:rPr>
              <w:t>TO ACHIEVE THE REDUCTION OF SOCIAL EXCLUSION</w:t>
            </w:r>
          </w:p>
        </w:tc>
      </w:tr>
      <w:tr w:rsidR="00D176D1" w:rsidRPr="00D176D1" w14:paraId="3588A733" w14:textId="77777777" w:rsidTr="006277C9">
        <w:trPr>
          <w:trHeight w:val="567"/>
        </w:trPr>
        <w:tc>
          <w:tcPr>
            <w:tcW w:w="699" w:type="dxa"/>
            <w:vAlign w:val="center"/>
          </w:tcPr>
          <w:p w14:paraId="77FE10A2" w14:textId="77777777" w:rsidR="00D176D1" w:rsidRPr="00D176D1" w:rsidRDefault="00D176D1" w:rsidP="00D176D1">
            <w:pPr>
              <w:spacing w:after="0" w:line="240" w:lineRule="auto"/>
              <w:rPr>
                <w:rFonts w:ascii="Times New Roman" w:hAnsi="Times New Roman"/>
                <w:b/>
                <w:sz w:val="20"/>
                <w:szCs w:val="20"/>
              </w:rPr>
            </w:pPr>
            <w:r w:rsidRPr="00D176D1">
              <w:rPr>
                <w:rFonts w:ascii="Times New Roman" w:hAnsi="Times New Roman"/>
                <w:b/>
                <w:sz w:val="20"/>
                <w:szCs w:val="20"/>
              </w:rPr>
              <w:t>5.1.</w:t>
            </w:r>
          </w:p>
        </w:tc>
        <w:tc>
          <w:tcPr>
            <w:tcW w:w="14613" w:type="dxa"/>
            <w:gridSpan w:val="7"/>
            <w:vAlign w:val="center"/>
          </w:tcPr>
          <w:p w14:paraId="68D103B8" w14:textId="4D10DE25" w:rsidR="00D176D1" w:rsidRPr="00D176D1" w:rsidRDefault="0003775A" w:rsidP="00D176D1">
            <w:pPr>
              <w:spacing w:after="0" w:line="240" w:lineRule="auto"/>
              <w:rPr>
                <w:rFonts w:ascii="Times New Roman" w:hAnsi="Times New Roman"/>
                <w:b/>
                <w:sz w:val="20"/>
                <w:szCs w:val="20"/>
              </w:rPr>
            </w:pPr>
            <w:r>
              <w:rPr>
                <w:rFonts w:ascii="Times New Roman" w:hAnsi="Times New Roman"/>
                <w:b/>
                <w:i/>
                <w:sz w:val="20"/>
                <w:szCs w:val="20"/>
              </w:rPr>
              <w:t xml:space="preserve">Task </w:t>
            </w:r>
            <w:r w:rsidR="00D176D1" w:rsidRPr="00D176D1">
              <w:rPr>
                <w:rFonts w:ascii="Times New Roman" w:hAnsi="Times New Roman"/>
                <w:b/>
                <w:i/>
                <w:sz w:val="20"/>
                <w:szCs w:val="20"/>
              </w:rPr>
              <w:t xml:space="preserve">– </w:t>
            </w:r>
            <w:r w:rsidRPr="0003775A">
              <w:rPr>
                <w:rFonts w:ascii="Times New Roman" w:hAnsi="Times New Roman"/>
                <w:b/>
                <w:sz w:val="20"/>
                <w:szCs w:val="24"/>
              </w:rPr>
              <w:t>TOWARDS THE OPENNESS OF THE AUTHORITIES OF THE ROMANI PEOPLE</w:t>
            </w:r>
          </w:p>
        </w:tc>
      </w:tr>
      <w:tr w:rsidR="00D176D1" w:rsidRPr="00D176D1" w14:paraId="74290DAC" w14:textId="77777777" w:rsidTr="006277C9">
        <w:trPr>
          <w:trHeight w:val="567"/>
        </w:trPr>
        <w:tc>
          <w:tcPr>
            <w:tcW w:w="699" w:type="dxa"/>
            <w:vAlign w:val="center"/>
          </w:tcPr>
          <w:p w14:paraId="568324F2"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5.1.1.</w:t>
            </w:r>
          </w:p>
        </w:tc>
        <w:tc>
          <w:tcPr>
            <w:tcW w:w="3554" w:type="dxa"/>
            <w:vAlign w:val="center"/>
          </w:tcPr>
          <w:p w14:paraId="002D3474" w14:textId="140A764E" w:rsidR="00D176D1" w:rsidRPr="00D176D1" w:rsidRDefault="0003775A" w:rsidP="00D176D1">
            <w:pPr>
              <w:spacing w:after="0" w:line="240" w:lineRule="auto"/>
              <w:rPr>
                <w:rFonts w:ascii="Times New Roman" w:hAnsi="Times New Roman"/>
                <w:b/>
                <w:sz w:val="24"/>
                <w:szCs w:val="24"/>
              </w:rPr>
            </w:pPr>
            <w:r>
              <w:rPr>
                <w:rFonts w:ascii="Times New Roman" w:hAnsi="Times New Roman"/>
                <w:b/>
                <w:sz w:val="20"/>
                <w:szCs w:val="20"/>
              </w:rPr>
              <w:t>Measure</w:t>
            </w:r>
            <w:r w:rsidR="00D176D1" w:rsidRPr="00D176D1">
              <w:rPr>
                <w:rFonts w:ascii="Times New Roman" w:hAnsi="Times New Roman"/>
                <w:sz w:val="20"/>
                <w:szCs w:val="20"/>
              </w:rPr>
              <w:t xml:space="preserve"> – </w:t>
            </w:r>
            <w:r w:rsidR="009140CB" w:rsidRPr="009140CB">
              <w:rPr>
                <w:rFonts w:ascii="Times New Roman" w:hAnsi="Times New Roman"/>
                <w:sz w:val="20"/>
                <w:szCs w:val="20"/>
              </w:rPr>
              <w:t xml:space="preserve">in the case of the management </w:t>
            </w:r>
            <w:r w:rsidR="009140CB">
              <w:rPr>
                <w:rFonts w:ascii="Times New Roman" w:hAnsi="Times New Roman"/>
                <w:sz w:val="20"/>
                <w:szCs w:val="20"/>
              </w:rPr>
              <w:t xml:space="preserve">for moving out from Kirtimai, </w:t>
            </w:r>
            <w:r w:rsidR="009140CB" w:rsidRPr="009140CB">
              <w:rPr>
                <w:rFonts w:ascii="Times New Roman" w:hAnsi="Times New Roman"/>
                <w:sz w:val="20"/>
                <w:szCs w:val="20"/>
              </w:rPr>
              <w:t xml:space="preserve">providing </w:t>
            </w:r>
            <w:r w:rsidR="009140CB">
              <w:rPr>
                <w:rFonts w:ascii="Times New Roman" w:hAnsi="Times New Roman"/>
                <w:sz w:val="20"/>
                <w:szCs w:val="20"/>
              </w:rPr>
              <w:t xml:space="preserve">an </w:t>
            </w:r>
            <w:r w:rsidR="009140CB" w:rsidRPr="009140CB">
              <w:rPr>
                <w:rFonts w:ascii="Times New Roman" w:hAnsi="Times New Roman"/>
                <w:sz w:val="20"/>
                <w:szCs w:val="20"/>
              </w:rPr>
              <w:t>information</w:t>
            </w:r>
            <w:r w:rsidR="009140CB">
              <w:rPr>
                <w:rFonts w:ascii="Times New Roman" w:hAnsi="Times New Roman"/>
                <w:sz w:val="20"/>
                <w:szCs w:val="20"/>
              </w:rPr>
              <w:t xml:space="preserve"> for </w:t>
            </w:r>
            <w:r w:rsidR="009140CB" w:rsidRPr="009140CB">
              <w:rPr>
                <w:rFonts w:ascii="Times New Roman" w:hAnsi="Times New Roman"/>
                <w:sz w:val="20"/>
                <w:szCs w:val="20"/>
              </w:rPr>
              <w:t xml:space="preserve">mediation services, </w:t>
            </w:r>
            <w:r w:rsidR="009140CB">
              <w:rPr>
                <w:rFonts w:ascii="Times New Roman" w:hAnsi="Times New Roman"/>
                <w:sz w:val="20"/>
                <w:szCs w:val="20"/>
              </w:rPr>
              <w:t xml:space="preserve">due </w:t>
            </w:r>
            <w:r w:rsidR="009140CB" w:rsidRPr="009140CB">
              <w:rPr>
                <w:rFonts w:ascii="Times New Roman" w:hAnsi="Times New Roman"/>
                <w:sz w:val="20"/>
                <w:szCs w:val="20"/>
              </w:rPr>
              <w:t>to the openness of the authorities of the Roma community</w:t>
            </w:r>
          </w:p>
        </w:tc>
        <w:tc>
          <w:tcPr>
            <w:tcW w:w="2835" w:type="dxa"/>
            <w:vAlign w:val="center"/>
          </w:tcPr>
          <w:p w14:paraId="61420621" w14:textId="491A14C3" w:rsidR="00D176D1" w:rsidRPr="00D176D1" w:rsidRDefault="007150B8" w:rsidP="00D176D1">
            <w:pPr>
              <w:spacing w:after="0" w:line="240" w:lineRule="auto"/>
              <w:jc w:val="center"/>
              <w:rPr>
                <w:rFonts w:ascii="Times New Roman" w:hAnsi="Times New Roman"/>
                <w:sz w:val="20"/>
                <w:szCs w:val="20"/>
              </w:rPr>
            </w:pPr>
            <w:r w:rsidRPr="007150B8">
              <w:rPr>
                <w:rFonts w:ascii="Times New Roman" w:hAnsi="Times New Roman"/>
                <w:sz w:val="20"/>
                <w:szCs w:val="20"/>
              </w:rPr>
              <w:t>Will be individually assessed in the social situation of families (persons), their needs, individual work plans are drawn up, organised and provide the necessary social assistance (60 families (individuals)</w:t>
            </w:r>
          </w:p>
        </w:tc>
        <w:tc>
          <w:tcPr>
            <w:tcW w:w="1429" w:type="dxa"/>
            <w:vAlign w:val="center"/>
          </w:tcPr>
          <w:p w14:paraId="3CF1FE7A" w14:textId="322535B9" w:rsidR="00D176D1" w:rsidRPr="00D176D1" w:rsidRDefault="007150B8"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2016–2019</w:t>
            </w:r>
          </w:p>
        </w:tc>
        <w:tc>
          <w:tcPr>
            <w:tcW w:w="1418" w:type="dxa"/>
            <w:vAlign w:val="center"/>
          </w:tcPr>
          <w:p w14:paraId="2ABC520F"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w:t>
            </w:r>
          </w:p>
        </w:tc>
        <w:tc>
          <w:tcPr>
            <w:tcW w:w="1692" w:type="dxa"/>
            <w:vAlign w:val="center"/>
          </w:tcPr>
          <w:p w14:paraId="15A4C4B8" w14:textId="66F4B1E4" w:rsidR="00D176D1" w:rsidRPr="00D176D1" w:rsidRDefault="00FF177E" w:rsidP="00D176D1">
            <w:pPr>
              <w:spacing w:after="0" w:line="240" w:lineRule="auto"/>
              <w:jc w:val="center"/>
              <w:rPr>
                <w:rFonts w:ascii="Times New Roman" w:hAnsi="Times New Roman"/>
                <w:sz w:val="20"/>
                <w:szCs w:val="20"/>
              </w:rPr>
            </w:pPr>
            <w:r w:rsidRPr="00FF177E">
              <w:rPr>
                <w:rFonts w:ascii="Times New Roman" w:hAnsi="Times New Roman"/>
                <w:sz w:val="20"/>
                <w:szCs w:val="20"/>
              </w:rPr>
              <w:t xml:space="preserve">Vilnius City Center of </w:t>
            </w:r>
            <w:r>
              <w:rPr>
                <w:rFonts w:ascii="Times New Roman" w:hAnsi="Times New Roman"/>
                <w:sz w:val="20"/>
                <w:szCs w:val="20"/>
              </w:rPr>
              <w:t>S</w:t>
            </w:r>
            <w:r w:rsidRPr="00FF177E">
              <w:rPr>
                <w:rFonts w:ascii="Times New Roman" w:hAnsi="Times New Roman"/>
                <w:sz w:val="20"/>
                <w:szCs w:val="20"/>
              </w:rPr>
              <w:t xml:space="preserve">ocial </w:t>
            </w:r>
            <w:r>
              <w:rPr>
                <w:rFonts w:ascii="Times New Roman" w:hAnsi="Times New Roman"/>
                <w:sz w:val="20"/>
                <w:szCs w:val="20"/>
              </w:rPr>
              <w:t>S</w:t>
            </w:r>
            <w:r w:rsidRPr="00FF177E">
              <w:rPr>
                <w:rFonts w:ascii="Times New Roman" w:hAnsi="Times New Roman"/>
                <w:sz w:val="20"/>
                <w:szCs w:val="20"/>
              </w:rPr>
              <w:t>upport</w:t>
            </w:r>
          </w:p>
        </w:tc>
        <w:tc>
          <w:tcPr>
            <w:tcW w:w="1982" w:type="dxa"/>
            <w:vAlign w:val="center"/>
          </w:tcPr>
          <w:p w14:paraId="5615E095" w14:textId="39B2AA22" w:rsidR="00D176D1" w:rsidRDefault="00FF177E" w:rsidP="00D176D1">
            <w:pPr>
              <w:spacing w:after="0" w:line="240" w:lineRule="auto"/>
              <w:jc w:val="center"/>
              <w:rPr>
                <w:rFonts w:ascii="Times New Roman" w:hAnsi="Times New Roman"/>
                <w:sz w:val="20"/>
                <w:szCs w:val="20"/>
              </w:rPr>
            </w:pPr>
            <w:r w:rsidRPr="00FF177E">
              <w:rPr>
                <w:rFonts w:ascii="Times New Roman" w:hAnsi="Times New Roman"/>
                <w:sz w:val="20"/>
                <w:szCs w:val="20"/>
              </w:rPr>
              <w:t xml:space="preserve">The territorial labour exchange </w:t>
            </w:r>
            <w:r>
              <w:rPr>
                <w:rFonts w:ascii="Times New Roman" w:hAnsi="Times New Roman"/>
                <w:sz w:val="20"/>
                <w:szCs w:val="20"/>
              </w:rPr>
              <w:t xml:space="preserve">of </w:t>
            </w:r>
            <w:r w:rsidRPr="00FF177E">
              <w:rPr>
                <w:rFonts w:ascii="Times New Roman" w:hAnsi="Times New Roman"/>
                <w:sz w:val="20"/>
                <w:szCs w:val="20"/>
              </w:rPr>
              <w:t>Vilnius</w:t>
            </w:r>
          </w:p>
          <w:p w14:paraId="1635A5BB" w14:textId="77777777" w:rsidR="00FF177E" w:rsidRPr="00D176D1" w:rsidRDefault="00FF177E" w:rsidP="00D176D1">
            <w:pPr>
              <w:spacing w:after="0" w:line="240" w:lineRule="auto"/>
              <w:jc w:val="center"/>
              <w:rPr>
                <w:rFonts w:ascii="Times New Roman" w:hAnsi="Times New Roman"/>
                <w:sz w:val="20"/>
                <w:szCs w:val="20"/>
              </w:rPr>
            </w:pPr>
          </w:p>
          <w:p w14:paraId="1150456F" w14:textId="5B3BEE2E" w:rsidR="00D176D1" w:rsidRDefault="00FF177E" w:rsidP="00D176D1">
            <w:pPr>
              <w:spacing w:after="0" w:line="240" w:lineRule="auto"/>
              <w:jc w:val="center"/>
              <w:rPr>
                <w:rFonts w:ascii="Times New Roman" w:hAnsi="Times New Roman"/>
                <w:sz w:val="20"/>
                <w:szCs w:val="20"/>
              </w:rPr>
            </w:pPr>
            <w:r>
              <w:rPr>
                <w:rFonts w:ascii="Times New Roman" w:hAnsi="Times New Roman"/>
                <w:sz w:val="20"/>
                <w:szCs w:val="20"/>
              </w:rPr>
              <w:t>Health Care Institutions</w:t>
            </w:r>
          </w:p>
          <w:p w14:paraId="04FC8CE8" w14:textId="77777777" w:rsidR="00FF177E" w:rsidRPr="00D176D1" w:rsidRDefault="00FF177E" w:rsidP="00D176D1">
            <w:pPr>
              <w:spacing w:after="0" w:line="240" w:lineRule="auto"/>
              <w:jc w:val="center"/>
              <w:rPr>
                <w:rFonts w:ascii="Times New Roman" w:hAnsi="Times New Roman"/>
                <w:sz w:val="20"/>
                <w:szCs w:val="20"/>
              </w:rPr>
            </w:pPr>
          </w:p>
          <w:p w14:paraId="4F848093" w14:textId="1A5DD271" w:rsidR="00D176D1" w:rsidRPr="00D176D1" w:rsidRDefault="00FF177E" w:rsidP="00D176D1">
            <w:pPr>
              <w:spacing w:after="0" w:line="240" w:lineRule="auto"/>
              <w:jc w:val="center"/>
              <w:rPr>
                <w:rFonts w:ascii="Times New Roman" w:hAnsi="Times New Roman"/>
                <w:sz w:val="20"/>
                <w:szCs w:val="20"/>
              </w:rPr>
            </w:pPr>
            <w:r>
              <w:rPr>
                <w:rFonts w:ascii="Times New Roman" w:hAnsi="Times New Roman"/>
                <w:sz w:val="20"/>
                <w:szCs w:val="20"/>
                <w:lang w:val="en-US"/>
              </w:rPr>
              <w:t>2nd</w:t>
            </w:r>
            <w:r w:rsidR="00D176D1" w:rsidRPr="00D176D1">
              <w:rPr>
                <w:rFonts w:ascii="Times New Roman" w:hAnsi="Times New Roman"/>
                <w:sz w:val="20"/>
                <w:szCs w:val="20"/>
              </w:rPr>
              <w:t xml:space="preserve"> </w:t>
            </w:r>
            <w:r w:rsidRPr="00FF177E">
              <w:rPr>
                <w:rFonts w:ascii="Times New Roman" w:hAnsi="Times New Roman"/>
                <w:sz w:val="20"/>
                <w:szCs w:val="20"/>
              </w:rPr>
              <w:t>Vilnius City Police Board</w:t>
            </w:r>
          </w:p>
          <w:p w14:paraId="29456BA8" w14:textId="77777777" w:rsidR="00D176D1" w:rsidRPr="00D176D1" w:rsidRDefault="00D176D1" w:rsidP="00D176D1">
            <w:pPr>
              <w:spacing w:after="0" w:line="240" w:lineRule="auto"/>
              <w:jc w:val="center"/>
              <w:rPr>
                <w:rFonts w:ascii="Times New Roman" w:hAnsi="Times New Roman"/>
                <w:sz w:val="20"/>
                <w:szCs w:val="20"/>
              </w:rPr>
            </w:pPr>
          </w:p>
          <w:p w14:paraId="0237369D" w14:textId="6C94BA39" w:rsidR="00FF177E" w:rsidRDefault="00FF177E" w:rsidP="00D176D1">
            <w:pPr>
              <w:spacing w:after="0" w:line="240" w:lineRule="auto"/>
              <w:jc w:val="center"/>
              <w:rPr>
                <w:rFonts w:ascii="Times New Roman" w:hAnsi="Times New Roman"/>
                <w:sz w:val="20"/>
                <w:szCs w:val="20"/>
              </w:rPr>
            </w:pPr>
            <w:r>
              <w:rPr>
                <w:rFonts w:ascii="Times New Roman" w:hAnsi="Times New Roman"/>
                <w:sz w:val="20"/>
                <w:szCs w:val="20"/>
              </w:rPr>
              <w:t xml:space="preserve">Educational Institutions </w:t>
            </w:r>
          </w:p>
          <w:p w14:paraId="20B91006" w14:textId="77777777" w:rsidR="00FF177E" w:rsidRDefault="00FF177E" w:rsidP="00D176D1">
            <w:pPr>
              <w:spacing w:after="0" w:line="240" w:lineRule="auto"/>
              <w:jc w:val="center"/>
              <w:rPr>
                <w:rFonts w:ascii="Times New Roman" w:hAnsi="Times New Roman"/>
                <w:sz w:val="20"/>
                <w:szCs w:val="20"/>
              </w:rPr>
            </w:pPr>
          </w:p>
          <w:p w14:paraId="6C2D949A" w14:textId="6F752D4A" w:rsidR="00D176D1" w:rsidRDefault="00FF177E" w:rsidP="00D176D1">
            <w:pPr>
              <w:spacing w:after="0" w:line="240" w:lineRule="auto"/>
              <w:jc w:val="center"/>
              <w:rPr>
                <w:rFonts w:ascii="Times New Roman" w:hAnsi="Times New Roman"/>
                <w:sz w:val="20"/>
                <w:szCs w:val="20"/>
              </w:rPr>
            </w:pPr>
            <w:r w:rsidRPr="00FF177E">
              <w:rPr>
                <w:rFonts w:ascii="Times New Roman" w:hAnsi="Times New Roman"/>
                <w:sz w:val="20"/>
                <w:szCs w:val="20"/>
              </w:rPr>
              <w:t xml:space="preserve">The Roma </w:t>
            </w:r>
            <w:r>
              <w:rPr>
                <w:rFonts w:ascii="Times New Roman" w:hAnsi="Times New Roman"/>
                <w:sz w:val="20"/>
                <w:szCs w:val="20"/>
              </w:rPr>
              <w:t>Society</w:t>
            </w:r>
            <w:r w:rsidRPr="00FF177E">
              <w:rPr>
                <w:rFonts w:ascii="Times New Roman" w:hAnsi="Times New Roman"/>
                <w:sz w:val="20"/>
                <w:szCs w:val="20"/>
              </w:rPr>
              <w:t xml:space="preserve"> Centre</w:t>
            </w:r>
          </w:p>
          <w:p w14:paraId="7D577387" w14:textId="77777777" w:rsidR="00FF177E" w:rsidRPr="00D176D1" w:rsidRDefault="00FF177E" w:rsidP="00D176D1">
            <w:pPr>
              <w:spacing w:after="0" w:line="240" w:lineRule="auto"/>
              <w:jc w:val="center"/>
              <w:rPr>
                <w:rFonts w:ascii="Times New Roman" w:hAnsi="Times New Roman"/>
                <w:sz w:val="20"/>
                <w:szCs w:val="20"/>
              </w:rPr>
            </w:pPr>
          </w:p>
          <w:p w14:paraId="2BAAD766" w14:textId="390EFF7E"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 xml:space="preserve"> N</w:t>
            </w:r>
            <w:r w:rsidR="00FF177E">
              <w:rPr>
                <w:rFonts w:ascii="Times New Roman" w:hAnsi="Times New Roman"/>
                <w:sz w:val="20"/>
                <w:szCs w:val="20"/>
              </w:rPr>
              <w:t>G</w:t>
            </w:r>
            <w:r w:rsidRPr="00D176D1">
              <w:rPr>
                <w:rFonts w:ascii="Times New Roman" w:hAnsi="Times New Roman"/>
                <w:sz w:val="20"/>
                <w:szCs w:val="20"/>
              </w:rPr>
              <w:t>O</w:t>
            </w:r>
          </w:p>
        </w:tc>
        <w:tc>
          <w:tcPr>
            <w:tcW w:w="1703" w:type="dxa"/>
            <w:vAlign w:val="center"/>
          </w:tcPr>
          <w:p w14:paraId="54163CD8" w14:textId="77777777" w:rsidR="00D176D1" w:rsidRPr="00D176D1" w:rsidRDefault="00D176D1" w:rsidP="00D176D1">
            <w:pPr>
              <w:spacing w:after="0" w:line="240" w:lineRule="auto"/>
              <w:rPr>
                <w:rFonts w:ascii="Times New Roman" w:hAnsi="Times New Roman"/>
                <w:color w:val="3366FF"/>
                <w:sz w:val="20"/>
                <w:szCs w:val="20"/>
              </w:rPr>
            </w:pPr>
          </w:p>
        </w:tc>
      </w:tr>
      <w:tr w:rsidR="00D176D1" w:rsidRPr="00D176D1" w14:paraId="03BB125D" w14:textId="77777777" w:rsidTr="006277C9">
        <w:trPr>
          <w:trHeight w:val="567"/>
        </w:trPr>
        <w:tc>
          <w:tcPr>
            <w:tcW w:w="699" w:type="dxa"/>
            <w:vAlign w:val="center"/>
          </w:tcPr>
          <w:p w14:paraId="65FE6C34" w14:textId="77777777" w:rsidR="00D176D1" w:rsidRPr="00D176D1" w:rsidRDefault="00D176D1" w:rsidP="00D176D1">
            <w:pPr>
              <w:spacing w:after="0" w:line="240" w:lineRule="auto"/>
              <w:rPr>
                <w:rFonts w:ascii="Times New Roman" w:hAnsi="Times New Roman"/>
                <w:b/>
                <w:sz w:val="20"/>
                <w:szCs w:val="20"/>
              </w:rPr>
            </w:pPr>
            <w:r w:rsidRPr="00D176D1">
              <w:rPr>
                <w:rFonts w:ascii="Times New Roman" w:hAnsi="Times New Roman"/>
                <w:b/>
                <w:sz w:val="20"/>
                <w:szCs w:val="20"/>
              </w:rPr>
              <w:t>5.2.</w:t>
            </w:r>
          </w:p>
        </w:tc>
        <w:tc>
          <w:tcPr>
            <w:tcW w:w="14613" w:type="dxa"/>
            <w:gridSpan w:val="7"/>
            <w:vAlign w:val="center"/>
          </w:tcPr>
          <w:p w14:paraId="6C89F64E" w14:textId="1E2493C3" w:rsidR="00D176D1" w:rsidRPr="00D176D1" w:rsidRDefault="00956308" w:rsidP="00D176D1">
            <w:pPr>
              <w:spacing w:after="0" w:line="240" w:lineRule="auto"/>
              <w:rPr>
                <w:rFonts w:ascii="Times New Roman" w:hAnsi="Times New Roman"/>
                <w:b/>
                <w:sz w:val="20"/>
                <w:szCs w:val="20"/>
              </w:rPr>
            </w:pPr>
            <w:r>
              <w:rPr>
                <w:rFonts w:ascii="Times New Roman" w:hAnsi="Times New Roman"/>
                <w:b/>
                <w:i/>
                <w:sz w:val="20"/>
                <w:szCs w:val="20"/>
              </w:rPr>
              <w:t>Task</w:t>
            </w:r>
            <w:r w:rsidR="00D176D1" w:rsidRPr="00D176D1">
              <w:rPr>
                <w:rFonts w:ascii="Times New Roman" w:hAnsi="Times New Roman"/>
                <w:b/>
                <w:i/>
                <w:sz w:val="20"/>
                <w:szCs w:val="20"/>
              </w:rPr>
              <w:t xml:space="preserve"> – </w:t>
            </w:r>
            <w:r w:rsidRPr="00956308">
              <w:rPr>
                <w:rFonts w:ascii="Times New Roman" w:hAnsi="Times New Roman"/>
                <w:b/>
                <w:i/>
                <w:sz w:val="20"/>
                <w:szCs w:val="20"/>
              </w:rPr>
              <w:t>THE PROMOTION OF ROMA PEOPLE TO GET INVOLVED IN THE LABOUR MARKET</w:t>
            </w:r>
          </w:p>
        </w:tc>
      </w:tr>
      <w:tr w:rsidR="00D176D1" w:rsidRPr="00D176D1" w14:paraId="212E307E" w14:textId="77777777" w:rsidTr="006277C9">
        <w:trPr>
          <w:trHeight w:val="567"/>
        </w:trPr>
        <w:tc>
          <w:tcPr>
            <w:tcW w:w="699" w:type="dxa"/>
            <w:vAlign w:val="center"/>
          </w:tcPr>
          <w:p w14:paraId="3ABC2F5C"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5.2.1.</w:t>
            </w:r>
          </w:p>
        </w:tc>
        <w:tc>
          <w:tcPr>
            <w:tcW w:w="3554" w:type="dxa"/>
            <w:vAlign w:val="center"/>
          </w:tcPr>
          <w:p w14:paraId="6071B164" w14:textId="2DCDAD16" w:rsidR="00D176D1" w:rsidRPr="00D176D1" w:rsidRDefault="00E638E7" w:rsidP="00D176D1">
            <w:pPr>
              <w:spacing w:after="0" w:line="240" w:lineRule="auto"/>
              <w:rPr>
                <w:rFonts w:ascii="Times New Roman" w:hAnsi="Times New Roman"/>
                <w:b/>
                <w:sz w:val="24"/>
                <w:szCs w:val="24"/>
              </w:rPr>
            </w:pPr>
            <w:r>
              <w:rPr>
                <w:rFonts w:ascii="Times New Roman" w:hAnsi="Times New Roman"/>
                <w:b/>
                <w:sz w:val="20"/>
                <w:szCs w:val="20"/>
              </w:rPr>
              <w:t>Measure</w:t>
            </w:r>
            <w:r w:rsidR="00D176D1" w:rsidRPr="00D176D1">
              <w:rPr>
                <w:rFonts w:ascii="Times New Roman" w:hAnsi="Times New Roman"/>
                <w:sz w:val="20"/>
                <w:szCs w:val="20"/>
              </w:rPr>
              <w:t xml:space="preserve"> – </w:t>
            </w:r>
            <w:r w:rsidR="00675006">
              <w:rPr>
                <w:rFonts w:ascii="Times New Roman" w:hAnsi="Times New Roman"/>
                <w:sz w:val="20"/>
                <w:szCs w:val="20"/>
              </w:rPr>
              <w:t>to organize mediation work for Roma people</w:t>
            </w:r>
            <w:r w:rsidR="00E54EE8">
              <w:rPr>
                <w:rFonts w:ascii="Times New Roman" w:hAnsi="Times New Roman"/>
                <w:sz w:val="20"/>
                <w:szCs w:val="20"/>
              </w:rPr>
              <w:t xml:space="preserve"> and employement services</w:t>
            </w:r>
          </w:p>
        </w:tc>
        <w:tc>
          <w:tcPr>
            <w:tcW w:w="2835" w:type="dxa"/>
            <w:vAlign w:val="center"/>
          </w:tcPr>
          <w:p w14:paraId="04AF226C" w14:textId="0B2C3B79" w:rsidR="00D176D1" w:rsidRPr="00D176D1" w:rsidRDefault="00E54EE8" w:rsidP="00D176D1">
            <w:pPr>
              <w:spacing w:after="0" w:line="240" w:lineRule="auto"/>
              <w:jc w:val="center"/>
              <w:rPr>
                <w:rFonts w:ascii="Times New Roman" w:hAnsi="Times New Roman"/>
                <w:sz w:val="20"/>
                <w:szCs w:val="20"/>
              </w:rPr>
            </w:pPr>
            <w:r w:rsidRPr="00E54EE8">
              <w:rPr>
                <w:rFonts w:ascii="Times New Roman" w:hAnsi="Times New Roman"/>
                <w:sz w:val="20"/>
                <w:szCs w:val="20"/>
              </w:rPr>
              <w:t xml:space="preserve">60 persons of working age will be provided in the mediation </w:t>
            </w:r>
            <w:r w:rsidRPr="00E54EE8">
              <w:rPr>
                <w:rFonts w:ascii="Times New Roman" w:hAnsi="Times New Roman"/>
                <w:sz w:val="20"/>
                <w:szCs w:val="20"/>
              </w:rPr>
              <w:lastRenderedPageBreak/>
              <w:t>service, in order to add them to the labour market</w:t>
            </w:r>
          </w:p>
        </w:tc>
        <w:tc>
          <w:tcPr>
            <w:tcW w:w="1429" w:type="dxa"/>
            <w:vAlign w:val="center"/>
          </w:tcPr>
          <w:p w14:paraId="4DC83B96" w14:textId="6052B809" w:rsidR="00D176D1" w:rsidRPr="00D176D1" w:rsidRDefault="00E54EE8" w:rsidP="00D176D1">
            <w:pPr>
              <w:spacing w:after="0" w:line="240" w:lineRule="auto"/>
              <w:rPr>
                <w:rFonts w:ascii="Times New Roman" w:hAnsi="Times New Roman"/>
                <w:sz w:val="20"/>
                <w:szCs w:val="20"/>
              </w:rPr>
            </w:pPr>
            <w:r>
              <w:rPr>
                <w:rFonts w:ascii="Times New Roman" w:hAnsi="Times New Roman"/>
                <w:sz w:val="20"/>
                <w:szCs w:val="20"/>
              </w:rPr>
              <w:lastRenderedPageBreak/>
              <w:t xml:space="preserve">Year </w:t>
            </w:r>
            <w:r w:rsidR="00D176D1" w:rsidRPr="00D176D1">
              <w:rPr>
                <w:rFonts w:ascii="Times New Roman" w:hAnsi="Times New Roman"/>
                <w:sz w:val="20"/>
                <w:szCs w:val="20"/>
              </w:rPr>
              <w:t xml:space="preserve">2016–2019 </w:t>
            </w:r>
          </w:p>
        </w:tc>
        <w:tc>
          <w:tcPr>
            <w:tcW w:w="1418" w:type="dxa"/>
            <w:vAlign w:val="center"/>
          </w:tcPr>
          <w:p w14:paraId="15A2C5BB"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40 000</w:t>
            </w:r>
          </w:p>
        </w:tc>
        <w:tc>
          <w:tcPr>
            <w:tcW w:w="1692" w:type="dxa"/>
            <w:vAlign w:val="center"/>
          </w:tcPr>
          <w:p w14:paraId="2088616A" w14:textId="545BD136" w:rsidR="00D176D1" w:rsidRPr="00D176D1" w:rsidRDefault="00E54EE8" w:rsidP="00D176D1">
            <w:pPr>
              <w:spacing w:after="0" w:line="240" w:lineRule="auto"/>
              <w:jc w:val="center"/>
              <w:rPr>
                <w:rFonts w:ascii="Times New Roman" w:hAnsi="Times New Roman"/>
                <w:sz w:val="20"/>
                <w:szCs w:val="20"/>
              </w:rPr>
            </w:pPr>
            <w:r w:rsidRPr="00E54EE8">
              <w:rPr>
                <w:rFonts w:ascii="Times New Roman" w:hAnsi="Times New Roman"/>
                <w:sz w:val="20"/>
                <w:szCs w:val="20"/>
              </w:rPr>
              <w:t>Various non-governmental organizations</w:t>
            </w:r>
          </w:p>
        </w:tc>
        <w:tc>
          <w:tcPr>
            <w:tcW w:w="1982" w:type="dxa"/>
            <w:vAlign w:val="center"/>
          </w:tcPr>
          <w:p w14:paraId="4F8E7AC0" w14:textId="2AB1A5E0" w:rsidR="00D176D1" w:rsidRDefault="00E54EE8" w:rsidP="00D176D1">
            <w:pPr>
              <w:spacing w:after="0" w:line="240" w:lineRule="auto"/>
              <w:jc w:val="center"/>
              <w:rPr>
                <w:rFonts w:ascii="Times New Roman" w:hAnsi="Times New Roman"/>
                <w:sz w:val="20"/>
                <w:szCs w:val="20"/>
              </w:rPr>
            </w:pPr>
            <w:r w:rsidRPr="00E54EE8">
              <w:rPr>
                <w:rFonts w:ascii="Times New Roman" w:hAnsi="Times New Roman"/>
                <w:sz w:val="20"/>
                <w:szCs w:val="20"/>
              </w:rPr>
              <w:t>The territorial labour exchange of Vilnius</w:t>
            </w:r>
          </w:p>
          <w:p w14:paraId="7C3541D6" w14:textId="77777777" w:rsidR="006277C9" w:rsidRPr="00D176D1" w:rsidRDefault="006277C9" w:rsidP="00D176D1">
            <w:pPr>
              <w:spacing w:after="0" w:line="240" w:lineRule="auto"/>
              <w:jc w:val="center"/>
              <w:rPr>
                <w:rFonts w:ascii="Times New Roman" w:hAnsi="Times New Roman"/>
                <w:sz w:val="20"/>
                <w:szCs w:val="20"/>
              </w:rPr>
            </w:pPr>
          </w:p>
          <w:p w14:paraId="2807E5E7" w14:textId="01E4002E"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lastRenderedPageBreak/>
              <w:t>N</w:t>
            </w:r>
            <w:r w:rsidR="00E54EE8">
              <w:rPr>
                <w:rFonts w:ascii="Times New Roman" w:hAnsi="Times New Roman"/>
                <w:sz w:val="20"/>
                <w:szCs w:val="20"/>
              </w:rPr>
              <w:t>G</w:t>
            </w:r>
            <w:r w:rsidRPr="00D176D1">
              <w:rPr>
                <w:rFonts w:ascii="Times New Roman" w:hAnsi="Times New Roman"/>
                <w:sz w:val="20"/>
                <w:szCs w:val="20"/>
              </w:rPr>
              <w:t xml:space="preserve">O </w:t>
            </w:r>
          </w:p>
        </w:tc>
        <w:tc>
          <w:tcPr>
            <w:tcW w:w="1703" w:type="dxa"/>
            <w:vAlign w:val="center"/>
          </w:tcPr>
          <w:p w14:paraId="520B93B4" w14:textId="1A08E01F" w:rsidR="00D176D1" w:rsidRPr="00D176D1" w:rsidRDefault="00D9530D" w:rsidP="00D176D1">
            <w:pPr>
              <w:spacing w:after="0" w:line="240" w:lineRule="auto"/>
              <w:jc w:val="center"/>
              <w:rPr>
                <w:rFonts w:ascii="Times New Roman" w:hAnsi="Times New Roman"/>
                <w:color w:val="008000"/>
                <w:sz w:val="20"/>
                <w:szCs w:val="20"/>
              </w:rPr>
            </w:pPr>
            <w:r w:rsidRPr="00D9530D">
              <w:rPr>
                <w:rFonts w:ascii="Times New Roman" w:hAnsi="Times New Roman"/>
                <w:sz w:val="20"/>
                <w:szCs w:val="20"/>
              </w:rPr>
              <w:lastRenderedPageBreak/>
              <w:t>The Municipal budget</w:t>
            </w:r>
          </w:p>
        </w:tc>
      </w:tr>
      <w:tr w:rsidR="00D176D1" w:rsidRPr="00D176D1" w14:paraId="2C5A23B6" w14:textId="77777777" w:rsidTr="006277C9">
        <w:trPr>
          <w:trHeight w:val="567"/>
        </w:trPr>
        <w:tc>
          <w:tcPr>
            <w:tcW w:w="699" w:type="dxa"/>
            <w:vAlign w:val="center"/>
          </w:tcPr>
          <w:p w14:paraId="04070BEC"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5.2.2.</w:t>
            </w:r>
          </w:p>
        </w:tc>
        <w:tc>
          <w:tcPr>
            <w:tcW w:w="3554" w:type="dxa"/>
            <w:vAlign w:val="center"/>
          </w:tcPr>
          <w:p w14:paraId="1D610E6A" w14:textId="44668703" w:rsidR="00D176D1" w:rsidRPr="00D176D1" w:rsidRDefault="006277C9" w:rsidP="00D176D1">
            <w:pPr>
              <w:spacing w:after="0" w:line="240" w:lineRule="auto"/>
              <w:rPr>
                <w:rFonts w:ascii="Times New Roman" w:hAnsi="Times New Roman"/>
                <w:sz w:val="20"/>
                <w:szCs w:val="20"/>
              </w:rPr>
            </w:pPr>
            <w:r>
              <w:rPr>
                <w:rFonts w:ascii="Times New Roman" w:hAnsi="Times New Roman"/>
                <w:b/>
                <w:sz w:val="20"/>
                <w:szCs w:val="20"/>
              </w:rPr>
              <w:t>Measures</w:t>
            </w:r>
            <w:r w:rsidR="00D176D1" w:rsidRPr="00D176D1">
              <w:rPr>
                <w:rFonts w:ascii="Times New Roman" w:hAnsi="Times New Roman"/>
                <w:b/>
                <w:sz w:val="20"/>
                <w:szCs w:val="20"/>
              </w:rPr>
              <w:t xml:space="preserve"> – </w:t>
            </w:r>
            <w:r w:rsidR="009B0B00" w:rsidRPr="009B0B00">
              <w:rPr>
                <w:rFonts w:ascii="Times New Roman" w:hAnsi="Times New Roman"/>
                <w:sz w:val="20"/>
                <w:szCs w:val="20"/>
              </w:rPr>
              <w:t xml:space="preserve">to mediate in the employment of the Roma project, providing the </w:t>
            </w:r>
            <w:r w:rsidR="009B0B00">
              <w:rPr>
                <w:rFonts w:ascii="Times New Roman" w:hAnsi="Times New Roman"/>
                <w:sz w:val="20"/>
                <w:szCs w:val="20"/>
              </w:rPr>
              <w:t>environment for work</w:t>
            </w:r>
          </w:p>
        </w:tc>
        <w:tc>
          <w:tcPr>
            <w:tcW w:w="2835" w:type="dxa"/>
            <w:vAlign w:val="center"/>
          </w:tcPr>
          <w:p w14:paraId="2F72BC65" w14:textId="3B3FD017" w:rsidR="00D176D1" w:rsidRPr="00D176D1" w:rsidRDefault="009B0B00" w:rsidP="00D176D1">
            <w:pPr>
              <w:spacing w:after="0" w:line="240" w:lineRule="auto"/>
              <w:jc w:val="center"/>
              <w:rPr>
                <w:rFonts w:ascii="Times New Roman" w:hAnsi="Times New Roman"/>
                <w:sz w:val="20"/>
                <w:szCs w:val="20"/>
              </w:rPr>
            </w:pPr>
            <w:r w:rsidRPr="009B0B00">
              <w:rPr>
                <w:rFonts w:ascii="Times New Roman" w:hAnsi="Times New Roman"/>
                <w:sz w:val="20"/>
                <w:szCs w:val="20"/>
              </w:rPr>
              <w:t>It will aim to recruit 70 Roma people</w:t>
            </w:r>
          </w:p>
        </w:tc>
        <w:tc>
          <w:tcPr>
            <w:tcW w:w="1429" w:type="dxa"/>
            <w:vAlign w:val="center"/>
          </w:tcPr>
          <w:p w14:paraId="5FB237E5" w14:textId="301FC5D6" w:rsidR="00D176D1" w:rsidRPr="00D176D1" w:rsidRDefault="009B0B00"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 xml:space="preserve">2016–2019 </w:t>
            </w:r>
          </w:p>
        </w:tc>
        <w:tc>
          <w:tcPr>
            <w:tcW w:w="1418" w:type="dxa"/>
            <w:vAlign w:val="center"/>
          </w:tcPr>
          <w:p w14:paraId="531737CA"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w:t>
            </w:r>
          </w:p>
        </w:tc>
        <w:tc>
          <w:tcPr>
            <w:tcW w:w="1692" w:type="dxa"/>
            <w:vAlign w:val="center"/>
          </w:tcPr>
          <w:p w14:paraId="3CC413EE" w14:textId="61CA5F24" w:rsidR="00D176D1" w:rsidRPr="00D176D1" w:rsidRDefault="009B0B00" w:rsidP="00D176D1">
            <w:pPr>
              <w:spacing w:after="0" w:line="240" w:lineRule="auto"/>
              <w:jc w:val="center"/>
              <w:rPr>
                <w:rFonts w:ascii="Times New Roman" w:hAnsi="Times New Roman"/>
                <w:sz w:val="20"/>
                <w:szCs w:val="20"/>
              </w:rPr>
            </w:pPr>
            <w:r>
              <w:rPr>
                <w:rFonts w:ascii="Times New Roman" w:hAnsi="Times New Roman"/>
                <w:sz w:val="20"/>
                <w:szCs w:val="20"/>
              </w:rPr>
              <w:t>Lithuanian Roma Community</w:t>
            </w:r>
          </w:p>
        </w:tc>
        <w:tc>
          <w:tcPr>
            <w:tcW w:w="1982" w:type="dxa"/>
            <w:vAlign w:val="center"/>
          </w:tcPr>
          <w:p w14:paraId="519579D0" w14:textId="3637CAE5" w:rsidR="00D176D1" w:rsidRDefault="009B0B00" w:rsidP="00D176D1">
            <w:pPr>
              <w:spacing w:after="0" w:line="240" w:lineRule="auto"/>
              <w:jc w:val="center"/>
              <w:rPr>
                <w:rFonts w:ascii="Times New Roman" w:hAnsi="Times New Roman"/>
                <w:sz w:val="20"/>
                <w:szCs w:val="20"/>
              </w:rPr>
            </w:pPr>
            <w:r>
              <w:rPr>
                <w:rFonts w:ascii="Times New Roman" w:hAnsi="Times New Roman"/>
                <w:sz w:val="20"/>
                <w:szCs w:val="20"/>
              </w:rPr>
              <w:t xml:space="preserve">Lithuanian Roma Community </w:t>
            </w:r>
          </w:p>
          <w:p w14:paraId="156F7C8D" w14:textId="77777777" w:rsidR="009B0B00" w:rsidRPr="00D176D1" w:rsidRDefault="009B0B00" w:rsidP="00D176D1">
            <w:pPr>
              <w:spacing w:after="0" w:line="240" w:lineRule="auto"/>
              <w:jc w:val="center"/>
              <w:rPr>
                <w:rFonts w:ascii="Times New Roman" w:hAnsi="Times New Roman"/>
                <w:sz w:val="20"/>
                <w:szCs w:val="20"/>
              </w:rPr>
            </w:pPr>
          </w:p>
          <w:p w14:paraId="6E6EF5AE" w14:textId="7F8F1B57" w:rsidR="00D176D1" w:rsidRPr="00D176D1" w:rsidRDefault="009B0B00" w:rsidP="00D176D1">
            <w:pPr>
              <w:spacing w:after="0" w:line="240" w:lineRule="auto"/>
              <w:jc w:val="center"/>
              <w:rPr>
                <w:rFonts w:ascii="Times New Roman" w:hAnsi="Times New Roman"/>
                <w:sz w:val="20"/>
                <w:szCs w:val="20"/>
              </w:rPr>
            </w:pPr>
            <w:r w:rsidRPr="009B0B00">
              <w:rPr>
                <w:rFonts w:ascii="Times New Roman" w:hAnsi="Times New Roman"/>
                <w:sz w:val="20"/>
                <w:szCs w:val="20"/>
              </w:rPr>
              <w:t xml:space="preserve">The Ministry of </w:t>
            </w:r>
            <w:r>
              <w:rPr>
                <w:rFonts w:ascii="Times New Roman" w:hAnsi="Times New Roman"/>
                <w:sz w:val="20"/>
                <w:szCs w:val="20"/>
              </w:rPr>
              <w:t>S</w:t>
            </w:r>
            <w:r w:rsidRPr="009B0B00">
              <w:rPr>
                <w:rFonts w:ascii="Times New Roman" w:hAnsi="Times New Roman"/>
                <w:sz w:val="20"/>
                <w:szCs w:val="20"/>
              </w:rPr>
              <w:t xml:space="preserve">ocial </w:t>
            </w:r>
            <w:r>
              <w:rPr>
                <w:rFonts w:ascii="Times New Roman" w:hAnsi="Times New Roman"/>
                <w:sz w:val="20"/>
                <w:szCs w:val="20"/>
              </w:rPr>
              <w:t>S</w:t>
            </w:r>
            <w:r w:rsidRPr="009B0B00">
              <w:rPr>
                <w:rFonts w:ascii="Times New Roman" w:hAnsi="Times New Roman"/>
                <w:sz w:val="20"/>
                <w:szCs w:val="20"/>
              </w:rPr>
              <w:t xml:space="preserve">ecurity and </w:t>
            </w:r>
            <w:r>
              <w:rPr>
                <w:rFonts w:ascii="Times New Roman" w:hAnsi="Times New Roman"/>
                <w:sz w:val="20"/>
                <w:szCs w:val="20"/>
              </w:rPr>
              <w:t>L</w:t>
            </w:r>
            <w:r w:rsidRPr="009B0B00">
              <w:rPr>
                <w:rFonts w:ascii="Times New Roman" w:hAnsi="Times New Roman"/>
                <w:sz w:val="20"/>
                <w:szCs w:val="20"/>
              </w:rPr>
              <w:t>abour</w:t>
            </w:r>
          </w:p>
        </w:tc>
        <w:tc>
          <w:tcPr>
            <w:tcW w:w="1703" w:type="dxa"/>
            <w:vAlign w:val="center"/>
          </w:tcPr>
          <w:p w14:paraId="31D3FB3D" w14:textId="77777777" w:rsidR="00D176D1" w:rsidRPr="00D176D1" w:rsidRDefault="00D176D1" w:rsidP="00D176D1">
            <w:pPr>
              <w:spacing w:after="0" w:line="240" w:lineRule="auto"/>
              <w:rPr>
                <w:rFonts w:ascii="Times New Roman" w:hAnsi="Times New Roman"/>
                <w:color w:val="3366FF"/>
                <w:sz w:val="20"/>
                <w:szCs w:val="20"/>
              </w:rPr>
            </w:pPr>
          </w:p>
        </w:tc>
      </w:tr>
      <w:tr w:rsidR="00D176D1" w:rsidRPr="00D176D1" w14:paraId="25214376" w14:textId="77777777" w:rsidTr="006277C9">
        <w:trPr>
          <w:trHeight w:val="454"/>
        </w:trPr>
        <w:tc>
          <w:tcPr>
            <w:tcW w:w="8517" w:type="dxa"/>
            <w:gridSpan w:val="4"/>
            <w:vAlign w:val="center"/>
          </w:tcPr>
          <w:p w14:paraId="1918BAB6" w14:textId="1A892DB5" w:rsidR="00D176D1" w:rsidRPr="00D176D1" w:rsidRDefault="00583345" w:rsidP="00D176D1">
            <w:pPr>
              <w:spacing w:after="0" w:line="240" w:lineRule="auto"/>
              <w:jc w:val="right"/>
              <w:rPr>
                <w:rFonts w:ascii="Times New Roman" w:hAnsi="Times New Roman"/>
                <w:sz w:val="20"/>
                <w:szCs w:val="20"/>
              </w:rPr>
            </w:pPr>
            <w:r>
              <w:rPr>
                <w:rFonts w:ascii="Times New Roman" w:hAnsi="Times New Roman"/>
                <w:i/>
                <w:sz w:val="20"/>
                <w:szCs w:val="20"/>
              </w:rPr>
              <w:t xml:space="preserve">Total amount for the 5th </w:t>
            </w:r>
            <w:r w:rsidR="007A20FD">
              <w:rPr>
                <w:rFonts w:ascii="Times New Roman" w:hAnsi="Times New Roman"/>
                <w:i/>
                <w:sz w:val="20"/>
                <w:szCs w:val="20"/>
              </w:rPr>
              <w:t>aim</w:t>
            </w:r>
            <w:r w:rsidR="00D176D1" w:rsidRPr="00D176D1">
              <w:rPr>
                <w:rFonts w:ascii="Times New Roman" w:hAnsi="Times New Roman"/>
                <w:i/>
                <w:sz w:val="20"/>
                <w:szCs w:val="20"/>
              </w:rPr>
              <w:t>:</w:t>
            </w:r>
          </w:p>
        </w:tc>
        <w:tc>
          <w:tcPr>
            <w:tcW w:w="6795" w:type="dxa"/>
            <w:gridSpan w:val="4"/>
            <w:vAlign w:val="center"/>
          </w:tcPr>
          <w:p w14:paraId="64BF976E" w14:textId="3ECA942D" w:rsidR="00D176D1" w:rsidRPr="00D176D1" w:rsidRDefault="00D176D1" w:rsidP="00D176D1">
            <w:pPr>
              <w:spacing w:after="0" w:line="240" w:lineRule="auto"/>
              <w:rPr>
                <w:rFonts w:ascii="Times New Roman" w:hAnsi="Times New Roman"/>
                <w:i/>
                <w:sz w:val="20"/>
                <w:szCs w:val="20"/>
              </w:rPr>
            </w:pPr>
            <w:r w:rsidRPr="00D176D1">
              <w:rPr>
                <w:rFonts w:ascii="Times New Roman" w:hAnsi="Times New Roman"/>
                <w:i/>
                <w:sz w:val="20"/>
                <w:szCs w:val="20"/>
              </w:rPr>
              <w:t xml:space="preserve">40 000 Eur </w:t>
            </w:r>
            <w:r w:rsidR="00583345" w:rsidRPr="00583345">
              <w:rPr>
                <w:rFonts w:ascii="Times New Roman" w:hAnsi="Times New Roman"/>
                <w:i/>
                <w:sz w:val="20"/>
                <w:szCs w:val="20"/>
              </w:rPr>
              <w:t>The Municipal budget</w:t>
            </w:r>
          </w:p>
        </w:tc>
      </w:tr>
      <w:tr w:rsidR="00D176D1" w:rsidRPr="00D176D1" w14:paraId="08245A19" w14:textId="77777777" w:rsidTr="006277C9">
        <w:trPr>
          <w:trHeight w:val="567"/>
        </w:trPr>
        <w:tc>
          <w:tcPr>
            <w:tcW w:w="699" w:type="dxa"/>
            <w:shd w:val="clear" w:color="auto" w:fill="D9D9D9"/>
            <w:vAlign w:val="center"/>
          </w:tcPr>
          <w:p w14:paraId="0825B9F2" w14:textId="77777777" w:rsidR="00D176D1" w:rsidRPr="00D176D1" w:rsidRDefault="00D176D1" w:rsidP="00D176D1">
            <w:pPr>
              <w:spacing w:after="0" w:line="240" w:lineRule="auto"/>
              <w:rPr>
                <w:rFonts w:ascii="Times New Roman" w:hAnsi="Times New Roman"/>
                <w:b/>
                <w:szCs w:val="20"/>
              </w:rPr>
            </w:pPr>
            <w:r w:rsidRPr="00D176D1">
              <w:rPr>
                <w:rFonts w:ascii="Times New Roman" w:hAnsi="Times New Roman"/>
                <w:b/>
                <w:szCs w:val="20"/>
              </w:rPr>
              <w:t>6.</w:t>
            </w:r>
          </w:p>
        </w:tc>
        <w:tc>
          <w:tcPr>
            <w:tcW w:w="14613" w:type="dxa"/>
            <w:gridSpan w:val="7"/>
            <w:shd w:val="clear" w:color="auto" w:fill="D9D9D9"/>
            <w:vAlign w:val="center"/>
          </w:tcPr>
          <w:p w14:paraId="2A5B359C" w14:textId="3EFC910A" w:rsidR="00D176D1" w:rsidRPr="00D176D1" w:rsidRDefault="007A20FD" w:rsidP="00D176D1">
            <w:pPr>
              <w:spacing w:after="0" w:line="240" w:lineRule="auto"/>
              <w:rPr>
                <w:rFonts w:ascii="Times New Roman" w:hAnsi="Times New Roman"/>
                <w:b/>
                <w:szCs w:val="24"/>
              </w:rPr>
            </w:pPr>
            <w:r>
              <w:rPr>
                <w:rFonts w:ascii="Times New Roman" w:hAnsi="Times New Roman"/>
                <w:b/>
                <w:szCs w:val="24"/>
              </w:rPr>
              <w:t>Aim</w:t>
            </w:r>
            <w:r w:rsidR="00D176D1" w:rsidRPr="00D176D1">
              <w:rPr>
                <w:rFonts w:ascii="Times New Roman" w:hAnsi="Times New Roman"/>
                <w:b/>
                <w:szCs w:val="24"/>
              </w:rPr>
              <w:t xml:space="preserve"> – </w:t>
            </w:r>
            <w:r w:rsidR="001E2772" w:rsidRPr="001E2772">
              <w:rPr>
                <w:rFonts w:ascii="Times New Roman" w:hAnsi="Times New Roman"/>
                <w:b/>
                <w:szCs w:val="24"/>
              </w:rPr>
              <w:t>TO IMPROVE THE LIVING CONDITIONS OF THE ROMA</w:t>
            </w:r>
          </w:p>
        </w:tc>
      </w:tr>
      <w:tr w:rsidR="00D176D1" w:rsidRPr="00D176D1" w14:paraId="316742CD" w14:textId="77777777" w:rsidTr="006277C9">
        <w:trPr>
          <w:trHeight w:val="567"/>
        </w:trPr>
        <w:tc>
          <w:tcPr>
            <w:tcW w:w="699" w:type="dxa"/>
            <w:vAlign w:val="center"/>
          </w:tcPr>
          <w:p w14:paraId="75A11BF0" w14:textId="77777777" w:rsidR="00D176D1" w:rsidRPr="00D176D1" w:rsidRDefault="00D176D1" w:rsidP="00D176D1">
            <w:pPr>
              <w:spacing w:after="0" w:line="240" w:lineRule="auto"/>
              <w:rPr>
                <w:rFonts w:ascii="Times New Roman" w:hAnsi="Times New Roman"/>
                <w:b/>
                <w:sz w:val="20"/>
                <w:szCs w:val="20"/>
              </w:rPr>
            </w:pPr>
            <w:r w:rsidRPr="00D176D1">
              <w:rPr>
                <w:rFonts w:ascii="Times New Roman" w:hAnsi="Times New Roman"/>
                <w:b/>
                <w:sz w:val="20"/>
                <w:szCs w:val="20"/>
              </w:rPr>
              <w:t>6.1.</w:t>
            </w:r>
          </w:p>
        </w:tc>
        <w:tc>
          <w:tcPr>
            <w:tcW w:w="14613" w:type="dxa"/>
            <w:gridSpan w:val="7"/>
            <w:vAlign w:val="center"/>
          </w:tcPr>
          <w:p w14:paraId="40B9C27E" w14:textId="6A1A447C" w:rsidR="00D176D1" w:rsidRPr="00D176D1" w:rsidRDefault="00193CE7" w:rsidP="00D176D1">
            <w:pPr>
              <w:spacing w:after="0" w:line="240" w:lineRule="auto"/>
              <w:rPr>
                <w:rFonts w:ascii="Times New Roman" w:hAnsi="Times New Roman"/>
                <w:b/>
                <w:sz w:val="20"/>
                <w:szCs w:val="20"/>
              </w:rPr>
            </w:pPr>
            <w:r>
              <w:rPr>
                <w:rFonts w:ascii="Times New Roman" w:hAnsi="Times New Roman"/>
                <w:b/>
                <w:i/>
                <w:sz w:val="20"/>
                <w:szCs w:val="20"/>
              </w:rPr>
              <w:t>Task</w:t>
            </w:r>
            <w:r w:rsidR="00D176D1" w:rsidRPr="00D176D1">
              <w:rPr>
                <w:rFonts w:ascii="Times New Roman" w:hAnsi="Times New Roman"/>
                <w:b/>
                <w:i/>
                <w:sz w:val="20"/>
                <w:szCs w:val="20"/>
              </w:rPr>
              <w:t xml:space="preserve"> –</w:t>
            </w:r>
            <w:r w:rsidR="00D176D1" w:rsidRPr="00D176D1">
              <w:rPr>
                <w:rFonts w:ascii="Times New Roman" w:hAnsi="Times New Roman"/>
                <w:b/>
                <w:sz w:val="24"/>
                <w:szCs w:val="24"/>
              </w:rPr>
              <w:t xml:space="preserve"> </w:t>
            </w:r>
            <w:r w:rsidR="001E2772" w:rsidRPr="001E2772">
              <w:rPr>
                <w:rFonts w:ascii="Times New Roman" w:hAnsi="Times New Roman"/>
                <w:b/>
                <w:i/>
                <w:sz w:val="20"/>
                <w:szCs w:val="24"/>
              </w:rPr>
              <w:t>T</w:t>
            </w:r>
            <w:r w:rsidR="001E2772">
              <w:rPr>
                <w:rFonts w:ascii="Times New Roman" w:hAnsi="Times New Roman"/>
                <w:b/>
                <w:i/>
                <w:sz w:val="20"/>
                <w:szCs w:val="24"/>
              </w:rPr>
              <w:t>O SEEK THAT</w:t>
            </w:r>
            <w:r w:rsidR="001E2772" w:rsidRPr="001E2772">
              <w:rPr>
                <w:rFonts w:ascii="Times New Roman" w:hAnsi="Times New Roman"/>
                <w:b/>
                <w:i/>
                <w:sz w:val="20"/>
                <w:szCs w:val="24"/>
              </w:rPr>
              <w:t xml:space="preserve"> ROMA PEOPLE </w:t>
            </w:r>
            <w:r w:rsidR="001E2772">
              <w:rPr>
                <w:rFonts w:ascii="Times New Roman" w:hAnsi="Times New Roman"/>
                <w:b/>
                <w:i/>
                <w:sz w:val="20"/>
                <w:szCs w:val="24"/>
              </w:rPr>
              <w:t xml:space="preserve">COULD HAVE </w:t>
            </w:r>
            <w:r w:rsidR="001E2772" w:rsidRPr="001E2772">
              <w:rPr>
                <w:rFonts w:ascii="Times New Roman" w:hAnsi="Times New Roman"/>
                <w:b/>
                <w:i/>
                <w:sz w:val="20"/>
                <w:szCs w:val="24"/>
              </w:rPr>
              <w:t xml:space="preserve">THE RIGHT TO HOUSING OF ROMA FAMILIES EVICTED FROM THE INTERSECTIONS OF THE </w:t>
            </w:r>
            <w:r w:rsidR="001E2772">
              <w:rPr>
                <w:rFonts w:ascii="Times New Roman" w:hAnsi="Times New Roman"/>
                <w:b/>
                <w:i/>
                <w:sz w:val="20"/>
                <w:szCs w:val="24"/>
              </w:rPr>
              <w:t>COMMUNITY</w:t>
            </w:r>
            <w:r w:rsidR="001E2772" w:rsidRPr="001E2772">
              <w:rPr>
                <w:rFonts w:ascii="Times New Roman" w:hAnsi="Times New Roman"/>
                <w:b/>
                <w:i/>
                <w:sz w:val="20"/>
                <w:szCs w:val="24"/>
              </w:rPr>
              <w:t xml:space="preserve"> SECURE SOCIAL ENVIRONMENT</w:t>
            </w:r>
          </w:p>
        </w:tc>
      </w:tr>
      <w:tr w:rsidR="00D176D1" w:rsidRPr="00D176D1" w14:paraId="233D97C6" w14:textId="77777777" w:rsidTr="006277C9">
        <w:trPr>
          <w:trHeight w:val="278"/>
        </w:trPr>
        <w:tc>
          <w:tcPr>
            <w:tcW w:w="699" w:type="dxa"/>
            <w:vAlign w:val="center"/>
          </w:tcPr>
          <w:p w14:paraId="617A82F2"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6.1.1.</w:t>
            </w:r>
          </w:p>
        </w:tc>
        <w:tc>
          <w:tcPr>
            <w:tcW w:w="3554" w:type="dxa"/>
            <w:vAlign w:val="center"/>
          </w:tcPr>
          <w:p w14:paraId="33FE5AE7" w14:textId="58AEC618" w:rsidR="00D176D1" w:rsidRPr="00D176D1" w:rsidRDefault="00673015" w:rsidP="00D176D1">
            <w:pPr>
              <w:spacing w:after="0" w:line="240" w:lineRule="auto"/>
              <w:rPr>
                <w:rFonts w:ascii="Times New Roman" w:hAnsi="Times New Roman"/>
                <w:sz w:val="20"/>
                <w:szCs w:val="20"/>
              </w:rPr>
            </w:pPr>
            <w:r>
              <w:rPr>
                <w:rFonts w:ascii="Times New Roman" w:hAnsi="Times New Roman"/>
                <w:b/>
                <w:sz w:val="20"/>
                <w:szCs w:val="20"/>
              </w:rPr>
              <w:t>Measure</w:t>
            </w:r>
            <w:r w:rsidR="00D176D1" w:rsidRPr="00D176D1">
              <w:rPr>
                <w:rFonts w:ascii="Times New Roman" w:hAnsi="Times New Roman"/>
                <w:b/>
                <w:sz w:val="20"/>
                <w:szCs w:val="20"/>
              </w:rPr>
              <w:t xml:space="preserve"> – </w:t>
            </w:r>
            <w:r w:rsidR="000E7FB9" w:rsidRPr="000E7FB9">
              <w:rPr>
                <w:rFonts w:ascii="Times New Roman" w:hAnsi="Times New Roman"/>
                <w:sz w:val="20"/>
                <w:szCs w:val="20"/>
              </w:rPr>
              <w:t xml:space="preserve">make a list of families wanting to move out of </w:t>
            </w:r>
            <w:r w:rsidR="000E7FB9">
              <w:rPr>
                <w:rFonts w:ascii="Times New Roman" w:hAnsi="Times New Roman"/>
                <w:sz w:val="20"/>
                <w:szCs w:val="20"/>
              </w:rPr>
              <w:t>Kirtimai, update it every year</w:t>
            </w:r>
          </w:p>
        </w:tc>
        <w:tc>
          <w:tcPr>
            <w:tcW w:w="2835" w:type="dxa"/>
          </w:tcPr>
          <w:p w14:paraId="3FF2135B" w14:textId="77777777" w:rsidR="00D176D1" w:rsidRPr="00D176D1" w:rsidRDefault="00D176D1" w:rsidP="00D176D1">
            <w:pPr>
              <w:spacing w:after="0" w:line="240" w:lineRule="auto"/>
              <w:rPr>
                <w:rFonts w:ascii="Times New Roman" w:hAnsi="Times New Roman"/>
                <w:sz w:val="20"/>
                <w:szCs w:val="20"/>
              </w:rPr>
            </w:pPr>
          </w:p>
        </w:tc>
        <w:tc>
          <w:tcPr>
            <w:tcW w:w="1429" w:type="dxa"/>
            <w:vAlign w:val="center"/>
          </w:tcPr>
          <w:p w14:paraId="44DD4FD1" w14:textId="76074A45"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2016</w:t>
            </w:r>
          </w:p>
        </w:tc>
        <w:tc>
          <w:tcPr>
            <w:tcW w:w="1418" w:type="dxa"/>
            <w:vAlign w:val="center"/>
          </w:tcPr>
          <w:p w14:paraId="794BE2E2"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w:t>
            </w:r>
          </w:p>
        </w:tc>
        <w:tc>
          <w:tcPr>
            <w:tcW w:w="1692" w:type="dxa"/>
            <w:vAlign w:val="center"/>
          </w:tcPr>
          <w:p w14:paraId="6F4BEFC2" w14:textId="25D31980" w:rsidR="00D176D1" w:rsidRPr="00D176D1" w:rsidRDefault="000E7FB9" w:rsidP="00D176D1">
            <w:pPr>
              <w:spacing w:after="0" w:line="240" w:lineRule="auto"/>
              <w:jc w:val="center"/>
              <w:rPr>
                <w:rFonts w:ascii="Times New Roman" w:hAnsi="Times New Roman"/>
                <w:sz w:val="20"/>
                <w:szCs w:val="20"/>
              </w:rPr>
            </w:pPr>
            <w:r>
              <w:rPr>
                <w:rFonts w:ascii="Times New Roman" w:hAnsi="Times New Roman"/>
                <w:sz w:val="20"/>
                <w:szCs w:val="20"/>
              </w:rPr>
              <w:t>„</w:t>
            </w:r>
            <w:r w:rsidRPr="000E7FB9">
              <w:rPr>
                <w:rFonts w:ascii="Times New Roman" w:hAnsi="Times New Roman"/>
                <w:sz w:val="20"/>
                <w:szCs w:val="20"/>
              </w:rPr>
              <w:t>Vilnius city housing</w:t>
            </w:r>
            <w:r>
              <w:rPr>
                <w:rFonts w:ascii="Times New Roman" w:hAnsi="Times New Roman"/>
                <w:sz w:val="20"/>
                <w:szCs w:val="20"/>
              </w:rPr>
              <w:t>“</w:t>
            </w:r>
          </w:p>
        </w:tc>
        <w:tc>
          <w:tcPr>
            <w:tcW w:w="1982" w:type="dxa"/>
            <w:vAlign w:val="center"/>
          </w:tcPr>
          <w:p w14:paraId="4F39E8D3" w14:textId="195F0A66" w:rsidR="00D176D1" w:rsidRPr="00D176D1" w:rsidRDefault="00E9241A" w:rsidP="00D176D1">
            <w:pPr>
              <w:spacing w:after="0" w:line="240" w:lineRule="auto"/>
              <w:jc w:val="center"/>
              <w:rPr>
                <w:rFonts w:ascii="Times New Roman" w:hAnsi="Times New Roman"/>
                <w:sz w:val="20"/>
                <w:szCs w:val="20"/>
              </w:rPr>
            </w:pPr>
            <w:r w:rsidRPr="00E9241A">
              <w:rPr>
                <w:rFonts w:ascii="Times New Roman" w:hAnsi="Times New Roman"/>
                <w:sz w:val="20"/>
                <w:szCs w:val="20"/>
              </w:rPr>
              <w:t>The Roma Society Centre</w:t>
            </w:r>
          </w:p>
        </w:tc>
        <w:tc>
          <w:tcPr>
            <w:tcW w:w="1703" w:type="dxa"/>
            <w:vAlign w:val="center"/>
          </w:tcPr>
          <w:p w14:paraId="7BA5D086" w14:textId="77777777" w:rsidR="00D176D1" w:rsidRPr="00D176D1" w:rsidRDefault="00D176D1" w:rsidP="00D176D1">
            <w:pPr>
              <w:spacing w:after="0" w:line="240" w:lineRule="auto"/>
              <w:rPr>
                <w:rFonts w:ascii="Times New Roman" w:hAnsi="Times New Roman"/>
                <w:sz w:val="20"/>
                <w:szCs w:val="20"/>
              </w:rPr>
            </w:pPr>
          </w:p>
        </w:tc>
      </w:tr>
      <w:tr w:rsidR="00D176D1" w:rsidRPr="00D176D1" w14:paraId="0B133FD6" w14:textId="77777777" w:rsidTr="006277C9">
        <w:trPr>
          <w:trHeight w:val="567"/>
        </w:trPr>
        <w:tc>
          <w:tcPr>
            <w:tcW w:w="699" w:type="dxa"/>
            <w:vAlign w:val="center"/>
          </w:tcPr>
          <w:p w14:paraId="0CF43A69"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6.1.2.</w:t>
            </w:r>
          </w:p>
        </w:tc>
        <w:tc>
          <w:tcPr>
            <w:tcW w:w="3554" w:type="dxa"/>
            <w:vAlign w:val="center"/>
          </w:tcPr>
          <w:p w14:paraId="10717975" w14:textId="6C75168D" w:rsidR="00D176D1" w:rsidRPr="00D176D1" w:rsidRDefault="000E7FB9" w:rsidP="00D176D1">
            <w:pPr>
              <w:spacing w:after="0" w:line="240" w:lineRule="auto"/>
              <w:rPr>
                <w:rFonts w:ascii="Times New Roman" w:hAnsi="Times New Roman"/>
                <w:sz w:val="20"/>
                <w:szCs w:val="20"/>
              </w:rPr>
            </w:pPr>
            <w:r>
              <w:rPr>
                <w:rFonts w:ascii="Times New Roman" w:hAnsi="Times New Roman"/>
                <w:b/>
                <w:sz w:val="20"/>
                <w:szCs w:val="20"/>
              </w:rPr>
              <w:t>Measure</w:t>
            </w:r>
            <w:r w:rsidR="00D176D1" w:rsidRPr="00D176D1">
              <w:rPr>
                <w:rFonts w:ascii="Times New Roman" w:hAnsi="Times New Roman"/>
                <w:b/>
                <w:sz w:val="20"/>
                <w:szCs w:val="20"/>
              </w:rPr>
              <w:t xml:space="preserve"> </w:t>
            </w:r>
            <w:r w:rsidR="00D176D1" w:rsidRPr="00D176D1">
              <w:rPr>
                <w:rFonts w:ascii="Times New Roman" w:hAnsi="Times New Roman"/>
                <w:sz w:val="20"/>
                <w:szCs w:val="20"/>
              </w:rPr>
              <w:t xml:space="preserve">– </w:t>
            </w:r>
            <w:r w:rsidRPr="000E7FB9">
              <w:rPr>
                <w:rFonts w:ascii="Times New Roman" w:hAnsi="Times New Roman"/>
                <w:sz w:val="20"/>
                <w:szCs w:val="20"/>
              </w:rPr>
              <w:t xml:space="preserve">to provide accommodation for Roma families who want to move from </w:t>
            </w:r>
            <w:r>
              <w:rPr>
                <w:rFonts w:ascii="Times New Roman" w:hAnsi="Times New Roman"/>
                <w:sz w:val="20"/>
                <w:szCs w:val="20"/>
              </w:rPr>
              <w:t>Kirtimai</w:t>
            </w:r>
            <w:r w:rsidRPr="000E7FB9">
              <w:rPr>
                <w:rFonts w:ascii="Times New Roman" w:hAnsi="Times New Roman"/>
                <w:sz w:val="20"/>
                <w:szCs w:val="20"/>
              </w:rPr>
              <w:t>, or to the budget of Vilnius City municipality for housing compensation of persons from the private sector</w:t>
            </w:r>
          </w:p>
        </w:tc>
        <w:tc>
          <w:tcPr>
            <w:tcW w:w="2835" w:type="dxa"/>
            <w:vAlign w:val="center"/>
          </w:tcPr>
          <w:p w14:paraId="6C4D3087" w14:textId="08D771B8" w:rsidR="00D176D1" w:rsidRPr="00D176D1" w:rsidRDefault="00E9241A" w:rsidP="00D176D1">
            <w:pPr>
              <w:spacing w:after="0" w:line="240" w:lineRule="auto"/>
              <w:jc w:val="center"/>
              <w:rPr>
                <w:rFonts w:ascii="Times New Roman" w:hAnsi="Times New Roman"/>
                <w:sz w:val="20"/>
                <w:szCs w:val="20"/>
              </w:rPr>
            </w:pPr>
            <w:r w:rsidRPr="00E9241A">
              <w:rPr>
                <w:rFonts w:ascii="Times New Roman" w:hAnsi="Times New Roman"/>
                <w:sz w:val="20"/>
                <w:szCs w:val="20"/>
              </w:rPr>
              <w:t>30 families of compensation will be granted a rent</w:t>
            </w:r>
          </w:p>
        </w:tc>
        <w:tc>
          <w:tcPr>
            <w:tcW w:w="1429" w:type="dxa"/>
            <w:vAlign w:val="center"/>
          </w:tcPr>
          <w:p w14:paraId="684B9FA1" w14:textId="77F9E3D3" w:rsidR="00D176D1" w:rsidRPr="00D176D1" w:rsidRDefault="00E9241A"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2016–2019</w:t>
            </w:r>
          </w:p>
        </w:tc>
        <w:tc>
          <w:tcPr>
            <w:tcW w:w="1418" w:type="dxa"/>
            <w:vAlign w:val="center"/>
          </w:tcPr>
          <w:p w14:paraId="3837D59B"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44 160</w:t>
            </w:r>
          </w:p>
        </w:tc>
        <w:tc>
          <w:tcPr>
            <w:tcW w:w="1692" w:type="dxa"/>
            <w:vAlign w:val="center"/>
          </w:tcPr>
          <w:p w14:paraId="510A6749" w14:textId="3BF3AB88" w:rsidR="00D176D1" w:rsidRPr="00D176D1" w:rsidRDefault="000E7FB9" w:rsidP="00D176D1">
            <w:pPr>
              <w:spacing w:after="0" w:line="240" w:lineRule="auto"/>
              <w:jc w:val="center"/>
              <w:rPr>
                <w:rFonts w:ascii="Times New Roman" w:hAnsi="Times New Roman"/>
                <w:sz w:val="20"/>
                <w:szCs w:val="20"/>
              </w:rPr>
            </w:pPr>
            <w:r w:rsidRPr="000E7FB9">
              <w:rPr>
                <w:rFonts w:ascii="Times New Roman" w:hAnsi="Times New Roman"/>
                <w:sz w:val="20"/>
                <w:szCs w:val="20"/>
              </w:rPr>
              <w:t>„Vilnius city housing“</w:t>
            </w:r>
          </w:p>
        </w:tc>
        <w:tc>
          <w:tcPr>
            <w:tcW w:w="1982" w:type="dxa"/>
          </w:tcPr>
          <w:p w14:paraId="17293C68" w14:textId="77777777" w:rsidR="00D176D1" w:rsidRPr="00D176D1" w:rsidRDefault="00D176D1" w:rsidP="00D176D1">
            <w:pPr>
              <w:spacing w:after="0" w:line="240" w:lineRule="auto"/>
              <w:rPr>
                <w:rFonts w:ascii="Times New Roman" w:hAnsi="Times New Roman"/>
                <w:sz w:val="20"/>
                <w:szCs w:val="20"/>
              </w:rPr>
            </w:pPr>
          </w:p>
        </w:tc>
        <w:tc>
          <w:tcPr>
            <w:tcW w:w="1703" w:type="dxa"/>
            <w:vAlign w:val="center"/>
          </w:tcPr>
          <w:p w14:paraId="23FF0FF0" w14:textId="15FD5BAA" w:rsidR="00D176D1" w:rsidRPr="00D176D1" w:rsidRDefault="00D9530D" w:rsidP="00D176D1">
            <w:pPr>
              <w:spacing w:after="0" w:line="240" w:lineRule="auto"/>
              <w:jc w:val="center"/>
              <w:rPr>
                <w:rFonts w:ascii="Times New Roman" w:hAnsi="Times New Roman"/>
                <w:sz w:val="20"/>
                <w:szCs w:val="20"/>
              </w:rPr>
            </w:pPr>
            <w:r w:rsidRPr="00D9530D">
              <w:rPr>
                <w:rFonts w:ascii="Times New Roman" w:hAnsi="Times New Roman"/>
                <w:sz w:val="20"/>
                <w:szCs w:val="20"/>
              </w:rPr>
              <w:t>The Municipal budget</w:t>
            </w:r>
          </w:p>
        </w:tc>
      </w:tr>
      <w:tr w:rsidR="00D176D1" w:rsidRPr="00D176D1" w14:paraId="2A77B9A0" w14:textId="77777777" w:rsidTr="006277C9">
        <w:trPr>
          <w:trHeight w:val="567"/>
        </w:trPr>
        <w:tc>
          <w:tcPr>
            <w:tcW w:w="699" w:type="dxa"/>
            <w:vAlign w:val="center"/>
          </w:tcPr>
          <w:p w14:paraId="7C849974"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6.1.3.</w:t>
            </w:r>
          </w:p>
        </w:tc>
        <w:tc>
          <w:tcPr>
            <w:tcW w:w="3554" w:type="dxa"/>
            <w:vAlign w:val="center"/>
          </w:tcPr>
          <w:p w14:paraId="05FFF77F" w14:textId="3F206425" w:rsidR="00D176D1" w:rsidRPr="00D176D1" w:rsidRDefault="00196EF7" w:rsidP="00D176D1">
            <w:pPr>
              <w:spacing w:after="0" w:line="240" w:lineRule="auto"/>
              <w:rPr>
                <w:rFonts w:ascii="Times New Roman" w:hAnsi="Times New Roman"/>
                <w:sz w:val="20"/>
                <w:szCs w:val="20"/>
              </w:rPr>
            </w:pPr>
            <w:r>
              <w:rPr>
                <w:rFonts w:ascii="Times New Roman" w:hAnsi="Times New Roman"/>
                <w:b/>
                <w:sz w:val="20"/>
                <w:szCs w:val="20"/>
              </w:rPr>
              <w:t>Measure</w:t>
            </w:r>
            <w:r w:rsidR="00D176D1" w:rsidRPr="00D176D1">
              <w:rPr>
                <w:rFonts w:ascii="Times New Roman" w:hAnsi="Times New Roman"/>
                <w:b/>
                <w:sz w:val="20"/>
                <w:szCs w:val="20"/>
              </w:rPr>
              <w:t xml:space="preserve"> – </w:t>
            </w:r>
            <w:r>
              <w:rPr>
                <w:rFonts w:ascii="Times New Roman" w:hAnsi="Times New Roman"/>
                <w:b/>
                <w:sz w:val="20"/>
                <w:szCs w:val="20"/>
              </w:rPr>
              <w:t>c</w:t>
            </w:r>
            <w:r w:rsidRPr="00196EF7">
              <w:rPr>
                <w:rFonts w:ascii="Times New Roman" w:hAnsi="Times New Roman"/>
                <w:sz w:val="20"/>
                <w:szCs w:val="20"/>
              </w:rPr>
              <w:t>onclude cooperation agreements between the municipality, the Roma community and its Member States (</w:t>
            </w:r>
            <w:r>
              <w:rPr>
                <w:rFonts w:ascii="Times New Roman" w:hAnsi="Times New Roman"/>
                <w:sz w:val="20"/>
                <w:szCs w:val="20"/>
              </w:rPr>
              <w:t>those who moved out</w:t>
            </w:r>
            <w:r w:rsidRPr="00196EF7">
              <w:rPr>
                <w:rFonts w:ascii="Times New Roman" w:hAnsi="Times New Roman"/>
                <w:sz w:val="20"/>
                <w:szCs w:val="20"/>
              </w:rPr>
              <w:t xml:space="preserve"> of </w:t>
            </w:r>
            <w:r>
              <w:rPr>
                <w:rFonts w:ascii="Times New Roman" w:hAnsi="Times New Roman"/>
                <w:sz w:val="20"/>
                <w:szCs w:val="20"/>
              </w:rPr>
              <w:t>Kirtimai</w:t>
            </w:r>
            <w:r w:rsidRPr="00196EF7">
              <w:rPr>
                <w:rFonts w:ascii="Times New Roman" w:hAnsi="Times New Roman"/>
                <w:sz w:val="20"/>
                <w:szCs w:val="20"/>
              </w:rPr>
              <w:t xml:space="preserve"> of the families of Roma)</w:t>
            </w:r>
          </w:p>
        </w:tc>
        <w:tc>
          <w:tcPr>
            <w:tcW w:w="2835" w:type="dxa"/>
            <w:vAlign w:val="center"/>
          </w:tcPr>
          <w:p w14:paraId="47C67C75" w14:textId="77777777" w:rsidR="00D176D1" w:rsidRPr="00D176D1" w:rsidRDefault="00D176D1" w:rsidP="00D176D1">
            <w:pPr>
              <w:spacing w:after="0" w:line="240" w:lineRule="auto"/>
              <w:jc w:val="center"/>
              <w:rPr>
                <w:rFonts w:ascii="Times New Roman" w:hAnsi="Times New Roman"/>
                <w:sz w:val="20"/>
                <w:szCs w:val="20"/>
              </w:rPr>
            </w:pPr>
          </w:p>
        </w:tc>
        <w:tc>
          <w:tcPr>
            <w:tcW w:w="1429" w:type="dxa"/>
            <w:vAlign w:val="center"/>
          </w:tcPr>
          <w:p w14:paraId="24A16C9F" w14:textId="48EAF185" w:rsidR="00D176D1" w:rsidRPr="00D176D1" w:rsidRDefault="00E9241A"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 xml:space="preserve">2016–2019 </w:t>
            </w:r>
          </w:p>
        </w:tc>
        <w:tc>
          <w:tcPr>
            <w:tcW w:w="1418" w:type="dxa"/>
            <w:vAlign w:val="center"/>
          </w:tcPr>
          <w:p w14:paraId="5FD0DA9D"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w:t>
            </w:r>
          </w:p>
        </w:tc>
        <w:tc>
          <w:tcPr>
            <w:tcW w:w="1692" w:type="dxa"/>
            <w:vAlign w:val="center"/>
          </w:tcPr>
          <w:p w14:paraId="6A5FA47B" w14:textId="01FAB7B8" w:rsidR="00D176D1" w:rsidRPr="00D176D1" w:rsidRDefault="000E7FB9" w:rsidP="00D176D1">
            <w:pPr>
              <w:spacing w:after="0" w:line="240" w:lineRule="auto"/>
              <w:jc w:val="center"/>
              <w:rPr>
                <w:rFonts w:ascii="Times New Roman" w:hAnsi="Times New Roman"/>
                <w:sz w:val="20"/>
                <w:szCs w:val="20"/>
              </w:rPr>
            </w:pPr>
            <w:r w:rsidRPr="000E7FB9">
              <w:rPr>
                <w:rFonts w:ascii="Times New Roman" w:hAnsi="Times New Roman"/>
                <w:sz w:val="20"/>
                <w:szCs w:val="20"/>
              </w:rPr>
              <w:t>„Vilnius city housing“</w:t>
            </w:r>
          </w:p>
        </w:tc>
        <w:tc>
          <w:tcPr>
            <w:tcW w:w="1982" w:type="dxa"/>
            <w:vAlign w:val="center"/>
          </w:tcPr>
          <w:p w14:paraId="7235EEA7" w14:textId="0924E888" w:rsidR="00D176D1" w:rsidRPr="00D176D1" w:rsidRDefault="00E9241A" w:rsidP="00D176D1">
            <w:pPr>
              <w:spacing w:after="0" w:line="240" w:lineRule="auto"/>
              <w:jc w:val="center"/>
              <w:rPr>
                <w:rFonts w:ascii="Times New Roman" w:hAnsi="Times New Roman"/>
                <w:sz w:val="20"/>
                <w:szCs w:val="20"/>
              </w:rPr>
            </w:pPr>
            <w:r w:rsidRPr="00E9241A">
              <w:rPr>
                <w:rFonts w:ascii="Times New Roman" w:hAnsi="Times New Roman"/>
                <w:sz w:val="20"/>
                <w:szCs w:val="20"/>
              </w:rPr>
              <w:t>Lithuanian Roma Community</w:t>
            </w:r>
          </w:p>
        </w:tc>
        <w:tc>
          <w:tcPr>
            <w:tcW w:w="1703" w:type="dxa"/>
            <w:vAlign w:val="center"/>
          </w:tcPr>
          <w:p w14:paraId="1A11730F" w14:textId="49439C0D" w:rsidR="00D176D1" w:rsidRPr="00D176D1" w:rsidRDefault="00D9530D" w:rsidP="00D176D1">
            <w:pPr>
              <w:spacing w:after="0" w:line="240" w:lineRule="auto"/>
              <w:jc w:val="center"/>
              <w:rPr>
                <w:rFonts w:ascii="Times New Roman" w:hAnsi="Times New Roman"/>
                <w:color w:val="0000FF"/>
                <w:sz w:val="20"/>
                <w:szCs w:val="20"/>
              </w:rPr>
            </w:pPr>
            <w:r w:rsidRPr="00D9530D">
              <w:rPr>
                <w:rFonts w:ascii="Times New Roman" w:hAnsi="Times New Roman"/>
                <w:sz w:val="20"/>
                <w:szCs w:val="20"/>
              </w:rPr>
              <w:t>The Municipal budget</w:t>
            </w:r>
          </w:p>
        </w:tc>
      </w:tr>
      <w:tr w:rsidR="00D176D1" w:rsidRPr="00D176D1" w14:paraId="1E149286" w14:textId="77777777" w:rsidTr="006277C9">
        <w:trPr>
          <w:trHeight w:val="567"/>
        </w:trPr>
        <w:tc>
          <w:tcPr>
            <w:tcW w:w="699" w:type="dxa"/>
            <w:vAlign w:val="center"/>
          </w:tcPr>
          <w:p w14:paraId="4E190B49"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6.1.4.</w:t>
            </w:r>
          </w:p>
        </w:tc>
        <w:tc>
          <w:tcPr>
            <w:tcW w:w="3554" w:type="dxa"/>
            <w:vAlign w:val="center"/>
          </w:tcPr>
          <w:p w14:paraId="31D2D965" w14:textId="790D036A" w:rsidR="00D176D1" w:rsidRPr="00D176D1" w:rsidRDefault="00A74DF4" w:rsidP="00D176D1">
            <w:pPr>
              <w:spacing w:after="0" w:line="240" w:lineRule="auto"/>
              <w:rPr>
                <w:rFonts w:ascii="Times New Roman" w:hAnsi="Times New Roman"/>
                <w:b/>
                <w:sz w:val="20"/>
                <w:szCs w:val="20"/>
              </w:rPr>
            </w:pPr>
            <w:r>
              <w:rPr>
                <w:rFonts w:ascii="Times New Roman" w:hAnsi="Times New Roman"/>
                <w:b/>
                <w:sz w:val="20"/>
                <w:szCs w:val="20"/>
              </w:rPr>
              <w:t>Measure</w:t>
            </w:r>
            <w:r w:rsidR="00D176D1" w:rsidRPr="00D176D1">
              <w:rPr>
                <w:rFonts w:ascii="Times New Roman" w:hAnsi="Times New Roman"/>
                <w:b/>
                <w:sz w:val="20"/>
                <w:szCs w:val="20"/>
              </w:rPr>
              <w:t xml:space="preserve"> – </w:t>
            </w:r>
            <w:r w:rsidRPr="00A74DF4">
              <w:rPr>
                <w:rFonts w:ascii="Times New Roman" w:hAnsi="Times New Roman"/>
                <w:sz w:val="20"/>
                <w:szCs w:val="20"/>
              </w:rPr>
              <w:t xml:space="preserve">to make the opening of the Roma from </w:t>
            </w:r>
            <w:r w:rsidR="00B17624">
              <w:rPr>
                <w:rFonts w:ascii="Times New Roman" w:hAnsi="Times New Roman"/>
                <w:sz w:val="20"/>
                <w:szCs w:val="20"/>
              </w:rPr>
              <w:t>Kirtimai</w:t>
            </w:r>
            <w:r w:rsidRPr="00A74DF4">
              <w:rPr>
                <w:rFonts w:ascii="Times New Roman" w:hAnsi="Times New Roman"/>
                <w:sz w:val="20"/>
                <w:szCs w:val="20"/>
              </w:rPr>
              <w:t xml:space="preserve"> of the tribe secure social environment feasibility study</w:t>
            </w:r>
          </w:p>
        </w:tc>
        <w:tc>
          <w:tcPr>
            <w:tcW w:w="2835" w:type="dxa"/>
            <w:vAlign w:val="center"/>
          </w:tcPr>
          <w:p w14:paraId="00EAC46C" w14:textId="77777777" w:rsidR="00D176D1" w:rsidRPr="00D176D1" w:rsidRDefault="00D176D1" w:rsidP="00D176D1">
            <w:pPr>
              <w:spacing w:after="0" w:line="240" w:lineRule="auto"/>
              <w:jc w:val="center"/>
              <w:rPr>
                <w:rFonts w:ascii="Times New Roman" w:hAnsi="Times New Roman"/>
                <w:sz w:val="20"/>
                <w:szCs w:val="20"/>
              </w:rPr>
            </w:pPr>
          </w:p>
        </w:tc>
        <w:tc>
          <w:tcPr>
            <w:tcW w:w="1429" w:type="dxa"/>
            <w:vAlign w:val="center"/>
          </w:tcPr>
          <w:p w14:paraId="497E16B6" w14:textId="24B1FAB1"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 xml:space="preserve">2016 </w:t>
            </w:r>
          </w:p>
        </w:tc>
        <w:tc>
          <w:tcPr>
            <w:tcW w:w="1418" w:type="dxa"/>
            <w:vAlign w:val="center"/>
          </w:tcPr>
          <w:p w14:paraId="053A15CB"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15 000</w:t>
            </w:r>
          </w:p>
        </w:tc>
        <w:tc>
          <w:tcPr>
            <w:tcW w:w="1692" w:type="dxa"/>
            <w:vAlign w:val="center"/>
          </w:tcPr>
          <w:p w14:paraId="2062CB3D" w14:textId="71B6F251" w:rsidR="00D176D1" w:rsidRPr="00D176D1" w:rsidRDefault="00A74DF4" w:rsidP="00D176D1">
            <w:pPr>
              <w:spacing w:after="0" w:line="240" w:lineRule="auto"/>
              <w:jc w:val="center"/>
              <w:rPr>
                <w:rFonts w:ascii="Times New Roman" w:hAnsi="Times New Roman"/>
                <w:sz w:val="20"/>
                <w:szCs w:val="20"/>
              </w:rPr>
            </w:pPr>
            <w:r w:rsidRPr="00A74DF4">
              <w:rPr>
                <w:rFonts w:ascii="Times New Roman" w:hAnsi="Times New Roman"/>
                <w:sz w:val="20"/>
                <w:szCs w:val="20"/>
              </w:rPr>
              <w:t xml:space="preserve">The Department of Social Affairs and </w:t>
            </w:r>
            <w:r>
              <w:rPr>
                <w:rFonts w:ascii="Times New Roman" w:hAnsi="Times New Roman"/>
                <w:sz w:val="20"/>
                <w:szCs w:val="20"/>
              </w:rPr>
              <w:t>H</w:t>
            </w:r>
            <w:r w:rsidRPr="00A74DF4">
              <w:rPr>
                <w:rFonts w:ascii="Times New Roman" w:hAnsi="Times New Roman"/>
                <w:sz w:val="20"/>
                <w:szCs w:val="20"/>
              </w:rPr>
              <w:t>ealth</w:t>
            </w:r>
          </w:p>
        </w:tc>
        <w:tc>
          <w:tcPr>
            <w:tcW w:w="1982" w:type="dxa"/>
            <w:vAlign w:val="center"/>
          </w:tcPr>
          <w:p w14:paraId="091BA95F" w14:textId="77777777" w:rsidR="00D176D1" w:rsidRPr="00D176D1" w:rsidRDefault="00D176D1" w:rsidP="00D176D1">
            <w:pPr>
              <w:spacing w:after="0" w:line="240" w:lineRule="auto"/>
              <w:jc w:val="center"/>
              <w:rPr>
                <w:rFonts w:ascii="Times New Roman" w:hAnsi="Times New Roman"/>
                <w:sz w:val="20"/>
                <w:szCs w:val="20"/>
              </w:rPr>
            </w:pPr>
          </w:p>
        </w:tc>
        <w:tc>
          <w:tcPr>
            <w:tcW w:w="1703" w:type="dxa"/>
            <w:vAlign w:val="center"/>
          </w:tcPr>
          <w:p w14:paraId="053D5C8F" w14:textId="5E994938" w:rsidR="00D176D1" w:rsidRPr="00D176D1" w:rsidRDefault="00D9530D" w:rsidP="00D176D1">
            <w:pPr>
              <w:spacing w:after="0" w:line="240" w:lineRule="auto"/>
              <w:jc w:val="center"/>
              <w:rPr>
                <w:rFonts w:ascii="Times New Roman" w:hAnsi="Times New Roman"/>
                <w:sz w:val="20"/>
                <w:szCs w:val="20"/>
              </w:rPr>
            </w:pPr>
            <w:r w:rsidRPr="00D9530D">
              <w:rPr>
                <w:rFonts w:ascii="Times New Roman" w:hAnsi="Times New Roman"/>
                <w:sz w:val="20"/>
                <w:szCs w:val="20"/>
              </w:rPr>
              <w:t>The Municipal budget</w:t>
            </w:r>
          </w:p>
        </w:tc>
      </w:tr>
      <w:tr w:rsidR="00D176D1" w:rsidRPr="00D176D1" w14:paraId="082D7485" w14:textId="77777777" w:rsidTr="006277C9">
        <w:trPr>
          <w:trHeight w:val="567"/>
        </w:trPr>
        <w:tc>
          <w:tcPr>
            <w:tcW w:w="699" w:type="dxa"/>
            <w:vAlign w:val="center"/>
          </w:tcPr>
          <w:p w14:paraId="1645D77A" w14:textId="77777777" w:rsidR="00D176D1" w:rsidRPr="00D176D1" w:rsidRDefault="00D176D1" w:rsidP="00D176D1">
            <w:pPr>
              <w:spacing w:after="0" w:line="240" w:lineRule="auto"/>
              <w:rPr>
                <w:rFonts w:ascii="Times New Roman" w:hAnsi="Times New Roman"/>
                <w:b/>
                <w:sz w:val="20"/>
                <w:szCs w:val="20"/>
              </w:rPr>
            </w:pPr>
            <w:r w:rsidRPr="00D176D1">
              <w:rPr>
                <w:rFonts w:ascii="Times New Roman" w:hAnsi="Times New Roman"/>
                <w:b/>
                <w:sz w:val="20"/>
                <w:szCs w:val="20"/>
              </w:rPr>
              <w:t xml:space="preserve">6.2. </w:t>
            </w:r>
          </w:p>
        </w:tc>
        <w:tc>
          <w:tcPr>
            <w:tcW w:w="14613" w:type="dxa"/>
            <w:gridSpan w:val="7"/>
            <w:vAlign w:val="center"/>
          </w:tcPr>
          <w:p w14:paraId="10683106" w14:textId="3490EE15" w:rsidR="00D176D1" w:rsidRPr="00D176D1" w:rsidRDefault="00B17624" w:rsidP="00D176D1">
            <w:pPr>
              <w:spacing w:after="0" w:line="240" w:lineRule="auto"/>
              <w:rPr>
                <w:rFonts w:ascii="Times New Roman" w:hAnsi="Times New Roman"/>
                <w:b/>
                <w:sz w:val="20"/>
                <w:szCs w:val="20"/>
              </w:rPr>
            </w:pPr>
            <w:r>
              <w:rPr>
                <w:rFonts w:ascii="Times New Roman" w:hAnsi="Times New Roman"/>
                <w:b/>
                <w:i/>
                <w:sz w:val="20"/>
                <w:szCs w:val="20"/>
              </w:rPr>
              <w:t>Task</w:t>
            </w:r>
            <w:r w:rsidR="00D176D1" w:rsidRPr="00D176D1">
              <w:rPr>
                <w:rFonts w:ascii="Times New Roman" w:hAnsi="Times New Roman"/>
                <w:b/>
                <w:i/>
                <w:sz w:val="20"/>
                <w:szCs w:val="20"/>
              </w:rPr>
              <w:t xml:space="preserve"> –</w:t>
            </w:r>
            <w:r w:rsidR="00D176D1" w:rsidRPr="00D176D1">
              <w:rPr>
                <w:rFonts w:ascii="Times New Roman" w:hAnsi="Times New Roman"/>
                <w:b/>
                <w:sz w:val="24"/>
                <w:szCs w:val="24"/>
              </w:rPr>
              <w:t xml:space="preserve"> </w:t>
            </w:r>
            <w:r w:rsidRPr="00B17624">
              <w:rPr>
                <w:rFonts w:ascii="Times New Roman" w:hAnsi="Times New Roman"/>
                <w:b/>
                <w:i/>
                <w:sz w:val="20"/>
                <w:szCs w:val="24"/>
              </w:rPr>
              <w:t>TO ENSURE THE ROMA IN VILNIUS (</w:t>
            </w:r>
            <w:r>
              <w:rPr>
                <w:rFonts w:ascii="Times New Roman" w:hAnsi="Times New Roman"/>
                <w:b/>
                <w:i/>
                <w:sz w:val="20"/>
                <w:szCs w:val="24"/>
              </w:rPr>
              <w:t>KIRTIMAI</w:t>
            </w:r>
            <w:r w:rsidRPr="00B17624">
              <w:rPr>
                <w:rFonts w:ascii="Times New Roman" w:hAnsi="Times New Roman"/>
                <w:b/>
                <w:i/>
                <w:sz w:val="20"/>
                <w:szCs w:val="24"/>
              </w:rPr>
              <w:t>) IN THE TERRITORY OF THE TRIBE OF SUPERVISION</w:t>
            </w:r>
          </w:p>
        </w:tc>
      </w:tr>
      <w:tr w:rsidR="00D176D1" w:rsidRPr="00D176D1" w14:paraId="5AB93B1C" w14:textId="77777777" w:rsidTr="006277C9">
        <w:trPr>
          <w:trHeight w:val="567"/>
        </w:trPr>
        <w:tc>
          <w:tcPr>
            <w:tcW w:w="699" w:type="dxa"/>
            <w:vAlign w:val="center"/>
          </w:tcPr>
          <w:p w14:paraId="52DBD4C7"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lastRenderedPageBreak/>
              <w:t>6.2.1</w:t>
            </w:r>
          </w:p>
        </w:tc>
        <w:tc>
          <w:tcPr>
            <w:tcW w:w="3554" w:type="dxa"/>
            <w:vAlign w:val="center"/>
          </w:tcPr>
          <w:p w14:paraId="567EB48D" w14:textId="330BCA84" w:rsidR="00D176D1" w:rsidRPr="00D176D1" w:rsidRDefault="002A0463" w:rsidP="00D176D1">
            <w:pPr>
              <w:spacing w:after="0" w:line="240" w:lineRule="auto"/>
              <w:rPr>
                <w:rFonts w:ascii="Times New Roman" w:hAnsi="Times New Roman"/>
                <w:b/>
                <w:sz w:val="20"/>
                <w:szCs w:val="20"/>
              </w:rPr>
            </w:pPr>
            <w:r>
              <w:rPr>
                <w:rFonts w:ascii="Times New Roman" w:hAnsi="Times New Roman"/>
                <w:b/>
                <w:sz w:val="20"/>
                <w:szCs w:val="20"/>
              </w:rPr>
              <w:t>Measure</w:t>
            </w:r>
            <w:r w:rsidR="00D176D1" w:rsidRPr="00D176D1">
              <w:rPr>
                <w:rFonts w:ascii="Times New Roman" w:hAnsi="Times New Roman"/>
                <w:sz w:val="20"/>
                <w:szCs w:val="20"/>
              </w:rPr>
              <w:t xml:space="preserve"> – </w:t>
            </w:r>
            <w:r>
              <w:rPr>
                <w:rFonts w:ascii="Times New Roman" w:hAnsi="Times New Roman"/>
                <w:sz w:val="20"/>
                <w:szCs w:val="20"/>
              </w:rPr>
              <w:t>to c</w:t>
            </w:r>
            <w:r w:rsidRPr="002A0463">
              <w:rPr>
                <w:rFonts w:ascii="Times New Roman" w:hAnsi="Times New Roman"/>
                <w:sz w:val="20"/>
                <w:szCs w:val="20"/>
              </w:rPr>
              <w:t>ross, pruned, and manage trees growing in the forest and non-forest land</w:t>
            </w:r>
          </w:p>
        </w:tc>
        <w:tc>
          <w:tcPr>
            <w:tcW w:w="2835" w:type="dxa"/>
            <w:vAlign w:val="center"/>
          </w:tcPr>
          <w:p w14:paraId="55E17264" w14:textId="77777777" w:rsidR="00D176D1" w:rsidRPr="00D176D1" w:rsidRDefault="00D176D1" w:rsidP="00D176D1">
            <w:pPr>
              <w:spacing w:after="0" w:line="240" w:lineRule="auto"/>
              <w:jc w:val="center"/>
              <w:rPr>
                <w:rFonts w:ascii="Times New Roman" w:hAnsi="Times New Roman"/>
                <w:sz w:val="20"/>
                <w:szCs w:val="20"/>
              </w:rPr>
            </w:pPr>
          </w:p>
        </w:tc>
        <w:tc>
          <w:tcPr>
            <w:tcW w:w="1429" w:type="dxa"/>
            <w:vAlign w:val="center"/>
          </w:tcPr>
          <w:p w14:paraId="44EE591E" w14:textId="074D6398" w:rsidR="00D176D1" w:rsidRPr="00D176D1" w:rsidRDefault="002A0463"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2016–2019</w:t>
            </w:r>
          </w:p>
        </w:tc>
        <w:tc>
          <w:tcPr>
            <w:tcW w:w="1418" w:type="dxa"/>
            <w:vAlign w:val="center"/>
          </w:tcPr>
          <w:p w14:paraId="06DDB83B"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12 000</w:t>
            </w:r>
          </w:p>
        </w:tc>
        <w:tc>
          <w:tcPr>
            <w:tcW w:w="1692" w:type="dxa"/>
            <w:vAlign w:val="center"/>
          </w:tcPr>
          <w:p w14:paraId="02F16B3B" w14:textId="435DE928" w:rsidR="00D176D1" w:rsidRPr="00D176D1" w:rsidRDefault="002A0463" w:rsidP="00D176D1">
            <w:pPr>
              <w:spacing w:after="0" w:line="240" w:lineRule="auto"/>
              <w:jc w:val="center"/>
              <w:rPr>
                <w:rFonts w:ascii="Times New Roman" w:hAnsi="Times New Roman"/>
                <w:sz w:val="20"/>
                <w:szCs w:val="20"/>
              </w:rPr>
            </w:pPr>
            <w:r w:rsidRPr="002A0463">
              <w:rPr>
                <w:rFonts w:ascii="Times New Roman" w:hAnsi="Times New Roman"/>
                <w:sz w:val="20"/>
                <w:szCs w:val="20"/>
              </w:rPr>
              <w:t xml:space="preserve">The city </w:t>
            </w:r>
            <w:r w:rsidR="00BA03C9">
              <w:rPr>
                <w:rFonts w:ascii="Times New Roman" w:hAnsi="Times New Roman"/>
                <w:sz w:val="20"/>
                <w:szCs w:val="20"/>
              </w:rPr>
              <w:t>economy</w:t>
            </w:r>
            <w:r>
              <w:rPr>
                <w:rFonts w:ascii="Times New Roman" w:hAnsi="Times New Roman"/>
                <w:sz w:val="20"/>
                <w:szCs w:val="20"/>
              </w:rPr>
              <w:t xml:space="preserve"> </w:t>
            </w:r>
            <w:r w:rsidRPr="002A0463">
              <w:rPr>
                <w:rFonts w:ascii="Times New Roman" w:hAnsi="Times New Roman"/>
                <w:sz w:val="20"/>
                <w:szCs w:val="20"/>
              </w:rPr>
              <w:t>and the transportation</w:t>
            </w:r>
            <w:r>
              <w:rPr>
                <w:rFonts w:ascii="Times New Roman" w:hAnsi="Times New Roman"/>
                <w:sz w:val="20"/>
                <w:szCs w:val="20"/>
              </w:rPr>
              <w:t xml:space="preserve"> </w:t>
            </w:r>
            <w:r w:rsidRPr="002A0463">
              <w:rPr>
                <w:rFonts w:ascii="Times New Roman" w:hAnsi="Times New Roman"/>
                <w:sz w:val="20"/>
                <w:szCs w:val="20"/>
              </w:rPr>
              <w:t>Department</w:t>
            </w:r>
          </w:p>
        </w:tc>
        <w:tc>
          <w:tcPr>
            <w:tcW w:w="1982" w:type="dxa"/>
            <w:vAlign w:val="center"/>
          </w:tcPr>
          <w:p w14:paraId="5A01C1AF" w14:textId="77777777" w:rsidR="002A0463" w:rsidRDefault="002A0463" w:rsidP="00D176D1">
            <w:pPr>
              <w:spacing w:after="0" w:line="240" w:lineRule="auto"/>
              <w:jc w:val="center"/>
              <w:rPr>
                <w:rFonts w:ascii="Times New Roman" w:hAnsi="Times New Roman"/>
                <w:sz w:val="20"/>
                <w:szCs w:val="20"/>
              </w:rPr>
            </w:pPr>
            <w:r>
              <w:rPr>
                <w:rFonts w:ascii="Times New Roman" w:hAnsi="Times New Roman"/>
                <w:sz w:val="20"/>
                <w:szCs w:val="20"/>
              </w:rPr>
              <w:t>F</w:t>
            </w:r>
            <w:r w:rsidRPr="002A0463">
              <w:rPr>
                <w:rFonts w:ascii="Times New Roman" w:hAnsi="Times New Roman"/>
                <w:sz w:val="20"/>
                <w:szCs w:val="20"/>
              </w:rPr>
              <w:t>orestry enterprise</w:t>
            </w:r>
            <w:r>
              <w:rPr>
                <w:rFonts w:ascii="Times New Roman" w:hAnsi="Times New Roman"/>
                <w:sz w:val="20"/>
                <w:szCs w:val="20"/>
              </w:rPr>
              <w:t xml:space="preserve"> of Vilnius</w:t>
            </w:r>
          </w:p>
          <w:p w14:paraId="04C024AF" w14:textId="33F1B035" w:rsidR="00D176D1" w:rsidRPr="00D176D1" w:rsidRDefault="002A0463" w:rsidP="00D176D1">
            <w:pPr>
              <w:spacing w:after="0" w:line="240" w:lineRule="auto"/>
              <w:jc w:val="center"/>
              <w:rPr>
                <w:rFonts w:ascii="Times New Roman" w:hAnsi="Times New Roman"/>
                <w:sz w:val="20"/>
                <w:szCs w:val="20"/>
              </w:rPr>
            </w:pPr>
            <w:r w:rsidRPr="002A0463">
              <w:rPr>
                <w:rFonts w:ascii="Times New Roman" w:hAnsi="Times New Roman"/>
                <w:sz w:val="20"/>
                <w:szCs w:val="20"/>
              </w:rPr>
              <w:t xml:space="preserve"> </w:t>
            </w:r>
          </w:p>
          <w:p w14:paraId="5A4C0FA8" w14:textId="5C736D72" w:rsidR="00D176D1" w:rsidRPr="00D176D1" w:rsidRDefault="002A0463" w:rsidP="00D176D1">
            <w:pPr>
              <w:spacing w:after="0" w:line="240" w:lineRule="auto"/>
              <w:jc w:val="center"/>
              <w:rPr>
                <w:rFonts w:ascii="Times New Roman" w:hAnsi="Times New Roman"/>
                <w:sz w:val="20"/>
                <w:szCs w:val="20"/>
              </w:rPr>
            </w:pPr>
            <w:r>
              <w:rPr>
                <w:rFonts w:ascii="Times New Roman" w:hAnsi="Times New Roman"/>
                <w:sz w:val="20"/>
                <w:szCs w:val="20"/>
              </w:rPr>
              <w:t>„</w:t>
            </w:r>
            <w:r w:rsidRPr="002A0463">
              <w:rPr>
                <w:rFonts w:ascii="Times New Roman" w:hAnsi="Times New Roman"/>
                <w:sz w:val="20"/>
                <w:szCs w:val="20"/>
              </w:rPr>
              <w:t>Lithuanian Railways</w:t>
            </w:r>
            <w:r w:rsidR="0022111D">
              <w:rPr>
                <w:rFonts w:ascii="Times New Roman" w:hAnsi="Times New Roman"/>
                <w:sz w:val="20"/>
                <w:szCs w:val="20"/>
              </w:rPr>
              <w:t>“</w:t>
            </w:r>
          </w:p>
        </w:tc>
        <w:tc>
          <w:tcPr>
            <w:tcW w:w="1703" w:type="dxa"/>
            <w:vAlign w:val="center"/>
          </w:tcPr>
          <w:p w14:paraId="33017A2F" w14:textId="797ACB2A" w:rsidR="00D176D1" w:rsidRPr="00D176D1" w:rsidRDefault="00D9530D" w:rsidP="00D176D1">
            <w:pPr>
              <w:spacing w:after="0" w:line="240" w:lineRule="auto"/>
              <w:jc w:val="center"/>
              <w:rPr>
                <w:rFonts w:ascii="Times New Roman" w:hAnsi="Times New Roman"/>
                <w:sz w:val="20"/>
                <w:szCs w:val="20"/>
              </w:rPr>
            </w:pPr>
            <w:r w:rsidRPr="00D9530D">
              <w:rPr>
                <w:rFonts w:ascii="Times New Roman" w:hAnsi="Times New Roman"/>
                <w:sz w:val="20"/>
                <w:szCs w:val="20"/>
              </w:rPr>
              <w:t>The Municipal budget</w:t>
            </w:r>
          </w:p>
        </w:tc>
      </w:tr>
      <w:tr w:rsidR="00D176D1" w:rsidRPr="00D176D1" w14:paraId="1DC9F853" w14:textId="77777777" w:rsidTr="006277C9">
        <w:trPr>
          <w:trHeight w:val="567"/>
        </w:trPr>
        <w:tc>
          <w:tcPr>
            <w:tcW w:w="699" w:type="dxa"/>
            <w:vAlign w:val="center"/>
          </w:tcPr>
          <w:p w14:paraId="0F1D7971"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6.2.2.</w:t>
            </w:r>
          </w:p>
        </w:tc>
        <w:tc>
          <w:tcPr>
            <w:tcW w:w="3554" w:type="dxa"/>
            <w:vAlign w:val="center"/>
          </w:tcPr>
          <w:p w14:paraId="78C89679" w14:textId="462A58A1" w:rsidR="00D176D1" w:rsidRPr="00D176D1" w:rsidRDefault="001D494C" w:rsidP="00D176D1">
            <w:pPr>
              <w:spacing w:after="0" w:line="240" w:lineRule="auto"/>
              <w:rPr>
                <w:rFonts w:ascii="Times New Roman" w:hAnsi="Times New Roman"/>
                <w:b/>
                <w:sz w:val="20"/>
                <w:szCs w:val="20"/>
              </w:rPr>
            </w:pPr>
            <w:r>
              <w:rPr>
                <w:rFonts w:ascii="Times New Roman" w:hAnsi="Times New Roman"/>
                <w:b/>
                <w:sz w:val="20"/>
                <w:szCs w:val="20"/>
              </w:rPr>
              <w:t>Measure</w:t>
            </w:r>
            <w:r w:rsidR="00D176D1" w:rsidRPr="00D176D1">
              <w:rPr>
                <w:rFonts w:ascii="Times New Roman" w:hAnsi="Times New Roman"/>
                <w:sz w:val="20"/>
                <w:szCs w:val="20"/>
              </w:rPr>
              <w:t xml:space="preserve"> – </w:t>
            </w:r>
            <w:r w:rsidRPr="001D494C">
              <w:rPr>
                <w:rFonts w:ascii="Times New Roman" w:hAnsi="Times New Roman"/>
                <w:sz w:val="20"/>
                <w:szCs w:val="20"/>
              </w:rPr>
              <w:t xml:space="preserve">to organize the </w:t>
            </w:r>
            <w:r w:rsidR="00982A26">
              <w:rPr>
                <w:rFonts w:ascii="Times New Roman" w:hAnsi="Times New Roman"/>
                <w:sz w:val="20"/>
                <w:szCs w:val="20"/>
              </w:rPr>
              <w:t>holder</w:t>
            </w:r>
            <w:r>
              <w:rPr>
                <w:rFonts w:ascii="Times New Roman" w:hAnsi="Times New Roman"/>
                <w:sz w:val="20"/>
                <w:szCs w:val="20"/>
              </w:rPr>
              <w:t xml:space="preserve">less </w:t>
            </w:r>
            <w:r w:rsidRPr="001D494C">
              <w:rPr>
                <w:rFonts w:ascii="Times New Roman" w:hAnsi="Times New Roman"/>
                <w:sz w:val="20"/>
                <w:szCs w:val="20"/>
              </w:rPr>
              <w:t>waste management</w:t>
            </w:r>
          </w:p>
        </w:tc>
        <w:tc>
          <w:tcPr>
            <w:tcW w:w="2835" w:type="dxa"/>
            <w:vAlign w:val="center"/>
          </w:tcPr>
          <w:p w14:paraId="4241A987" w14:textId="77777777" w:rsidR="00D176D1" w:rsidRPr="00D176D1" w:rsidRDefault="00D176D1" w:rsidP="00D176D1">
            <w:pPr>
              <w:spacing w:after="0" w:line="240" w:lineRule="auto"/>
              <w:jc w:val="center"/>
              <w:rPr>
                <w:rFonts w:ascii="Times New Roman" w:hAnsi="Times New Roman"/>
                <w:sz w:val="20"/>
                <w:szCs w:val="20"/>
              </w:rPr>
            </w:pPr>
          </w:p>
        </w:tc>
        <w:tc>
          <w:tcPr>
            <w:tcW w:w="1429" w:type="dxa"/>
            <w:vAlign w:val="center"/>
          </w:tcPr>
          <w:p w14:paraId="6C116666" w14:textId="7DAE9A17" w:rsidR="00D176D1" w:rsidRPr="00D176D1" w:rsidRDefault="00FC37DF"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 xml:space="preserve">2016–2019 </w:t>
            </w:r>
          </w:p>
        </w:tc>
        <w:tc>
          <w:tcPr>
            <w:tcW w:w="1418" w:type="dxa"/>
            <w:vAlign w:val="center"/>
          </w:tcPr>
          <w:p w14:paraId="72924665"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50 000</w:t>
            </w:r>
          </w:p>
        </w:tc>
        <w:tc>
          <w:tcPr>
            <w:tcW w:w="1692" w:type="dxa"/>
            <w:vAlign w:val="center"/>
          </w:tcPr>
          <w:p w14:paraId="70A38DE5" w14:textId="565225C0" w:rsidR="00D176D1" w:rsidRPr="00D176D1" w:rsidRDefault="0022111D" w:rsidP="00D176D1">
            <w:pPr>
              <w:spacing w:after="0" w:line="240" w:lineRule="auto"/>
              <w:jc w:val="center"/>
              <w:rPr>
                <w:rFonts w:ascii="Times New Roman" w:hAnsi="Times New Roman"/>
                <w:sz w:val="20"/>
                <w:szCs w:val="20"/>
              </w:rPr>
            </w:pPr>
            <w:r w:rsidRPr="0022111D">
              <w:rPr>
                <w:rFonts w:ascii="Times New Roman" w:hAnsi="Times New Roman"/>
                <w:sz w:val="20"/>
                <w:szCs w:val="20"/>
              </w:rPr>
              <w:t xml:space="preserve">The city </w:t>
            </w:r>
            <w:r w:rsidR="00BA03C9">
              <w:rPr>
                <w:rFonts w:ascii="Times New Roman" w:hAnsi="Times New Roman"/>
                <w:sz w:val="20"/>
                <w:szCs w:val="20"/>
              </w:rPr>
              <w:t>economy</w:t>
            </w:r>
            <w:r w:rsidRPr="0022111D">
              <w:rPr>
                <w:rFonts w:ascii="Times New Roman" w:hAnsi="Times New Roman"/>
                <w:sz w:val="20"/>
                <w:szCs w:val="20"/>
              </w:rPr>
              <w:t xml:space="preserve"> and the transportation Department</w:t>
            </w:r>
          </w:p>
        </w:tc>
        <w:tc>
          <w:tcPr>
            <w:tcW w:w="1982" w:type="dxa"/>
            <w:vAlign w:val="center"/>
          </w:tcPr>
          <w:p w14:paraId="6117B5FE" w14:textId="22F07D2C" w:rsidR="00D176D1" w:rsidRDefault="002A0463" w:rsidP="00D176D1">
            <w:pPr>
              <w:spacing w:after="0" w:line="240" w:lineRule="auto"/>
              <w:jc w:val="center"/>
              <w:rPr>
                <w:rFonts w:ascii="Times New Roman" w:hAnsi="Times New Roman"/>
                <w:sz w:val="20"/>
                <w:szCs w:val="20"/>
              </w:rPr>
            </w:pPr>
            <w:r w:rsidRPr="002A0463">
              <w:rPr>
                <w:rFonts w:ascii="Times New Roman" w:hAnsi="Times New Roman"/>
                <w:sz w:val="20"/>
                <w:szCs w:val="20"/>
              </w:rPr>
              <w:t>Forestry enterprise of Vilnius</w:t>
            </w:r>
          </w:p>
          <w:p w14:paraId="7EFEB5F5" w14:textId="77777777" w:rsidR="002A0463" w:rsidRPr="00D176D1" w:rsidRDefault="002A0463" w:rsidP="00D176D1">
            <w:pPr>
              <w:spacing w:after="0" w:line="240" w:lineRule="auto"/>
              <w:jc w:val="center"/>
              <w:rPr>
                <w:rFonts w:ascii="Times New Roman" w:hAnsi="Times New Roman"/>
                <w:sz w:val="20"/>
                <w:szCs w:val="20"/>
              </w:rPr>
            </w:pPr>
          </w:p>
          <w:p w14:paraId="65ADB9B9" w14:textId="08319848" w:rsidR="00D176D1" w:rsidRPr="00D176D1" w:rsidRDefault="0022111D" w:rsidP="00D176D1">
            <w:pPr>
              <w:spacing w:after="0" w:line="240" w:lineRule="auto"/>
              <w:jc w:val="center"/>
              <w:rPr>
                <w:rFonts w:ascii="Times New Roman" w:hAnsi="Times New Roman"/>
                <w:sz w:val="20"/>
                <w:szCs w:val="20"/>
              </w:rPr>
            </w:pPr>
            <w:r>
              <w:rPr>
                <w:rFonts w:ascii="Times New Roman" w:hAnsi="Times New Roman"/>
                <w:sz w:val="20"/>
                <w:szCs w:val="20"/>
              </w:rPr>
              <w:t>„</w:t>
            </w:r>
            <w:r w:rsidRPr="0022111D">
              <w:rPr>
                <w:rFonts w:ascii="Times New Roman" w:hAnsi="Times New Roman"/>
                <w:sz w:val="20"/>
                <w:szCs w:val="20"/>
              </w:rPr>
              <w:t>Lithuanian Railways</w:t>
            </w:r>
            <w:r>
              <w:rPr>
                <w:rFonts w:ascii="Times New Roman" w:hAnsi="Times New Roman"/>
                <w:sz w:val="20"/>
                <w:szCs w:val="20"/>
              </w:rPr>
              <w:t>“</w:t>
            </w:r>
          </w:p>
        </w:tc>
        <w:tc>
          <w:tcPr>
            <w:tcW w:w="1703" w:type="dxa"/>
            <w:vAlign w:val="center"/>
          </w:tcPr>
          <w:p w14:paraId="54BACFFD" w14:textId="6C6D5489" w:rsidR="00D176D1" w:rsidRPr="00D176D1" w:rsidRDefault="00D9530D" w:rsidP="00D176D1">
            <w:pPr>
              <w:spacing w:after="0" w:line="240" w:lineRule="auto"/>
              <w:jc w:val="center"/>
              <w:rPr>
                <w:rFonts w:ascii="Times New Roman" w:hAnsi="Times New Roman"/>
                <w:sz w:val="20"/>
                <w:szCs w:val="20"/>
              </w:rPr>
            </w:pPr>
            <w:r w:rsidRPr="00D9530D">
              <w:rPr>
                <w:rFonts w:ascii="Times New Roman" w:hAnsi="Times New Roman"/>
                <w:sz w:val="20"/>
                <w:szCs w:val="20"/>
              </w:rPr>
              <w:t>The Municipal budget</w:t>
            </w:r>
          </w:p>
        </w:tc>
      </w:tr>
      <w:tr w:rsidR="00D176D1" w:rsidRPr="00D176D1" w14:paraId="2615B7DE" w14:textId="77777777" w:rsidTr="006277C9">
        <w:trPr>
          <w:trHeight w:val="567"/>
        </w:trPr>
        <w:tc>
          <w:tcPr>
            <w:tcW w:w="699" w:type="dxa"/>
            <w:vAlign w:val="center"/>
          </w:tcPr>
          <w:p w14:paraId="684852B4"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6.2.3.</w:t>
            </w:r>
          </w:p>
        </w:tc>
        <w:tc>
          <w:tcPr>
            <w:tcW w:w="3554" w:type="dxa"/>
            <w:vAlign w:val="center"/>
          </w:tcPr>
          <w:p w14:paraId="3999B954" w14:textId="4AFB152B" w:rsidR="00D176D1" w:rsidRPr="00D176D1" w:rsidRDefault="00982A26" w:rsidP="00D176D1">
            <w:pPr>
              <w:spacing w:after="0" w:line="240" w:lineRule="auto"/>
              <w:rPr>
                <w:rFonts w:ascii="Times New Roman" w:hAnsi="Times New Roman"/>
                <w:b/>
                <w:sz w:val="20"/>
                <w:szCs w:val="20"/>
              </w:rPr>
            </w:pPr>
            <w:r>
              <w:rPr>
                <w:rFonts w:ascii="Times New Roman" w:hAnsi="Times New Roman"/>
                <w:b/>
                <w:sz w:val="20"/>
                <w:szCs w:val="20"/>
              </w:rPr>
              <w:t>Measure</w:t>
            </w:r>
            <w:r w:rsidR="00D176D1" w:rsidRPr="00D176D1">
              <w:rPr>
                <w:rFonts w:ascii="Times New Roman" w:hAnsi="Times New Roman"/>
                <w:sz w:val="20"/>
                <w:szCs w:val="20"/>
              </w:rPr>
              <w:t xml:space="preserve"> – </w:t>
            </w:r>
            <w:r w:rsidRPr="00982A26">
              <w:rPr>
                <w:rFonts w:ascii="Times New Roman" w:hAnsi="Times New Roman"/>
                <w:sz w:val="20"/>
                <w:szCs w:val="20"/>
              </w:rPr>
              <w:t>to organize the monitoring of the territories</w:t>
            </w:r>
          </w:p>
        </w:tc>
        <w:tc>
          <w:tcPr>
            <w:tcW w:w="2835" w:type="dxa"/>
            <w:vAlign w:val="center"/>
          </w:tcPr>
          <w:p w14:paraId="5967A19B" w14:textId="77777777" w:rsidR="00D176D1" w:rsidRPr="00D176D1" w:rsidRDefault="00D176D1" w:rsidP="00D176D1">
            <w:pPr>
              <w:spacing w:after="0" w:line="240" w:lineRule="auto"/>
              <w:jc w:val="center"/>
              <w:rPr>
                <w:rFonts w:ascii="Times New Roman" w:hAnsi="Times New Roman"/>
                <w:sz w:val="20"/>
                <w:szCs w:val="20"/>
              </w:rPr>
            </w:pPr>
          </w:p>
        </w:tc>
        <w:tc>
          <w:tcPr>
            <w:tcW w:w="1429" w:type="dxa"/>
            <w:vAlign w:val="center"/>
          </w:tcPr>
          <w:p w14:paraId="77AFAC32" w14:textId="58F9D708" w:rsidR="00D176D1" w:rsidRPr="00D176D1" w:rsidRDefault="00FC37DF"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 xml:space="preserve">2016–2019 </w:t>
            </w:r>
          </w:p>
        </w:tc>
        <w:tc>
          <w:tcPr>
            <w:tcW w:w="1418" w:type="dxa"/>
            <w:vAlign w:val="center"/>
          </w:tcPr>
          <w:p w14:paraId="296DE1CB"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25 000</w:t>
            </w:r>
          </w:p>
        </w:tc>
        <w:tc>
          <w:tcPr>
            <w:tcW w:w="1692" w:type="dxa"/>
            <w:vAlign w:val="center"/>
          </w:tcPr>
          <w:p w14:paraId="777BE450" w14:textId="77777777" w:rsidR="00D176D1" w:rsidRPr="00D176D1" w:rsidRDefault="00D176D1" w:rsidP="00D176D1">
            <w:pPr>
              <w:spacing w:after="0" w:line="240" w:lineRule="auto"/>
              <w:jc w:val="center"/>
              <w:rPr>
                <w:rFonts w:ascii="Times New Roman" w:hAnsi="Times New Roman"/>
                <w:sz w:val="20"/>
                <w:szCs w:val="20"/>
              </w:rPr>
            </w:pPr>
          </w:p>
          <w:p w14:paraId="66F2BA69" w14:textId="59C8DAE0" w:rsidR="00D176D1" w:rsidRPr="00D176D1" w:rsidRDefault="00FC37DF" w:rsidP="00D176D1">
            <w:pPr>
              <w:spacing w:after="0" w:line="240" w:lineRule="auto"/>
              <w:jc w:val="center"/>
              <w:rPr>
                <w:rFonts w:ascii="Times New Roman" w:hAnsi="Times New Roman"/>
                <w:sz w:val="20"/>
                <w:szCs w:val="20"/>
              </w:rPr>
            </w:pPr>
            <w:r w:rsidRPr="00FC37DF">
              <w:rPr>
                <w:rFonts w:ascii="Times New Roman" w:hAnsi="Times New Roman"/>
                <w:sz w:val="20"/>
                <w:szCs w:val="20"/>
              </w:rPr>
              <w:t xml:space="preserve">The city </w:t>
            </w:r>
            <w:r w:rsidR="00BA03C9">
              <w:rPr>
                <w:rFonts w:ascii="Times New Roman" w:hAnsi="Times New Roman"/>
                <w:sz w:val="20"/>
                <w:szCs w:val="20"/>
              </w:rPr>
              <w:t>economy</w:t>
            </w:r>
            <w:r w:rsidRPr="00FC37DF">
              <w:rPr>
                <w:rFonts w:ascii="Times New Roman" w:hAnsi="Times New Roman"/>
                <w:sz w:val="20"/>
                <w:szCs w:val="20"/>
              </w:rPr>
              <w:t xml:space="preserve"> and the transportation Department</w:t>
            </w:r>
          </w:p>
        </w:tc>
        <w:tc>
          <w:tcPr>
            <w:tcW w:w="1982" w:type="dxa"/>
            <w:vAlign w:val="center"/>
          </w:tcPr>
          <w:p w14:paraId="08E636F9" w14:textId="77777777" w:rsidR="00D176D1" w:rsidRPr="00D176D1" w:rsidRDefault="00D176D1" w:rsidP="00D176D1">
            <w:pPr>
              <w:spacing w:after="0" w:line="240" w:lineRule="auto"/>
              <w:jc w:val="center"/>
              <w:rPr>
                <w:rFonts w:ascii="Times New Roman" w:hAnsi="Times New Roman"/>
                <w:sz w:val="20"/>
                <w:szCs w:val="20"/>
              </w:rPr>
            </w:pPr>
          </w:p>
        </w:tc>
        <w:tc>
          <w:tcPr>
            <w:tcW w:w="1703" w:type="dxa"/>
            <w:vAlign w:val="center"/>
          </w:tcPr>
          <w:p w14:paraId="02D7A65C" w14:textId="580A21EE" w:rsidR="00D176D1" w:rsidRPr="00D176D1" w:rsidRDefault="00D9530D" w:rsidP="00D176D1">
            <w:pPr>
              <w:spacing w:after="0" w:line="240" w:lineRule="auto"/>
              <w:jc w:val="center"/>
              <w:rPr>
                <w:rFonts w:ascii="Times New Roman" w:hAnsi="Times New Roman"/>
                <w:sz w:val="20"/>
                <w:szCs w:val="20"/>
              </w:rPr>
            </w:pPr>
            <w:r w:rsidRPr="00D9530D">
              <w:rPr>
                <w:rFonts w:ascii="Times New Roman" w:hAnsi="Times New Roman"/>
                <w:sz w:val="20"/>
                <w:szCs w:val="20"/>
              </w:rPr>
              <w:t>The Municipal budget</w:t>
            </w:r>
          </w:p>
        </w:tc>
      </w:tr>
      <w:tr w:rsidR="00D176D1" w:rsidRPr="00D176D1" w14:paraId="4154759F" w14:textId="77777777" w:rsidTr="006277C9">
        <w:trPr>
          <w:trHeight w:val="567"/>
        </w:trPr>
        <w:tc>
          <w:tcPr>
            <w:tcW w:w="699" w:type="dxa"/>
            <w:vAlign w:val="center"/>
          </w:tcPr>
          <w:p w14:paraId="2A3B8C14"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6.2.4.</w:t>
            </w:r>
          </w:p>
        </w:tc>
        <w:tc>
          <w:tcPr>
            <w:tcW w:w="3554" w:type="dxa"/>
            <w:vAlign w:val="center"/>
          </w:tcPr>
          <w:p w14:paraId="4979B03C" w14:textId="293B62F0" w:rsidR="00D176D1" w:rsidRPr="00D176D1" w:rsidRDefault="00982A26" w:rsidP="00D176D1">
            <w:pPr>
              <w:spacing w:after="0" w:line="240" w:lineRule="auto"/>
              <w:rPr>
                <w:rFonts w:ascii="Times New Roman" w:hAnsi="Times New Roman"/>
                <w:b/>
                <w:sz w:val="20"/>
                <w:szCs w:val="20"/>
              </w:rPr>
            </w:pPr>
            <w:r>
              <w:rPr>
                <w:rFonts w:ascii="Times New Roman" w:hAnsi="Times New Roman"/>
                <w:b/>
                <w:sz w:val="20"/>
                <w:szCs w:val="20"/>
              </w:rPr>
              <w:t>Measure</w:t>
            </w:r>
            <w:r w:rsidR="00D176D1" w:rsidRPr="00D176D1">
              <w:rPr>
                <w:rFonts w:ascii="Times New Roman" w:hAnsi="Times New Roman"/>
                <w:sz w:val="20"/>
                <w:szCs w:val="20"/>
              </w:rPr>
              <w:t xml:space="preserve"> – </w:t>
            </w:r>
            <w:r w:rsidRPr="00982A26">
              <w:rPr>
                <w:rFonts w:ascii="Times New Roman" w:hAnsi="Times New Roman"/>
                <w:sz w:val="20"/>
                <w:szCs w:val="20"/>
              </w:rPr>
              <w:t xml:space="preserve">maintenance of roads and streets in a </w:t>
            </w:r>
            <w:r>
              <w:rPr>
                <w:rFonts w:ascii="Times New Roman" w:hAnsi="Times New Roman"/>
                <w:sz w:val="20"/>
                <w:szCs w:val="20"/>
              </w:rPr>
              <w:t>Kirtimai</w:t>
            </w:r>
            <w:r w:rsidRPr="00982A26">
              <w:rPr>
                <w:rFonts w:ascii="Times New Roman" w:hAnsi="Times New Roman"/>
                <w:sz w:val="20"/>
                <w:szCs w:val="20"/>
              </w:rPr>
              <w:t xml:space="preserve"> access of Roma</w:t>
            </w:r>
          </w:p>
        </w:tc>
        <w:tc>
          <w:tcPr>
            <w:tcW w:w="2835" w:type="dxa"/>
            <w:vAlign w:val="center"/>
          </w:tcPr>
          <w:p w14:paraId="5C6AC6E3" w14:textId="77777777" w:rsidR="00D176D1" w:rsidRPr="00D176D1" w:rsidRDefault="00D176D1" w:rsidP="00D176D1">
            <w:pPr>
              <w:spacing w:after="0" w:line="240" w:lineRule="auto"/>
              <w:jc w:val="center"/>
              <w:rPr>
                <w:rFonts w:ascii="Times New Roman" w:hAnsi="Times New Roman"/>
                <w:sz w:val="20"/>
                <w:szCs w:val="20"/>
              </w:rPr>
            </w:pPr>
          </w:p>
        </w:tc>
        <w:tc>
          <w:tcPr>
            <w:tcW w:w="1429" w:type="dxa"/>
            <w:vAlign w:val="center"/>
          </w:tcPr>
          <w:p w14:paraId="075CCB2F" w14:textId="0A888274" w:rsidR="00D176D1" w:rsidRPr="00D176D1" w:rsidRDefault="00FC37DF"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2016–2019</w:t>
            </w:r>
          </w:p>
        </w:tc>
        <w:tc>
          <w:tcPr>
            <w:tcW w:w="1418" w:type="dxa"/>
            <w:vAlign w:val="center"/>
          </w:tcPr>
          <w:p w14:paraId="0DEB7FF3"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5 000</w:t>
            </w:r>
          </w:p>
        </w:tc>
        <w:tc>
          <w:tcPr>
            <w:tcW w:w="1692" w:type="dxa"/>
            <w:vAlign w:val="center"/>
          </w:tcPr>
          <w:p w14:paraId="1E9857C2" w14:textId="1A88AFBD" w:rsidR="00D176D1" w:rsidRPr="00D176D1" w:rsidRDefault="00FC37DF" w:rsidP="00D176D1">
            <w:pPr>
              <w:spacing w:after="0" w:line="240" w:lineRule="auto"/>
              <w:jc w:val="center"/>
              <w:rPr>
                <w:rFonts w:ascii="Times New Roman" w:hAnsi="Times New Roman"/>
                <w:sz w:val="20"/>
                <w:szCs w:val="20"/>
              </w:rPr>
            </w:pPr>
            <w:r w:rsidRPr="00FC37DF">
              <w:rPr>
                <w:rFonts w:ascii="Times New Roman" w:hAnsi="Times New Roman"/>
                <w:sz w:val="20"/>
                <w:szCs w:val="20"/>
              </w:rPr>
              <w:t xml:space="preserve">The city </w:t>
            </w:r>
            <w:r w:rsidR="00BA03C9">
              <w:rPr>
                <w:rFonts w:ascii="Times New Roman" w:hAnsi="Times New Roman"/>
                <w:sz w:val="20"/>
                <w:szCs w:val="20"/>
              </w:rPr>
              <w:t>economy</w:t>
            </w:r>
            <w:r w:rsidRPr="00FC37DF">
              <w:rPr>
                <w:rFonts w:ascii="Times New Roman" w:hAnsi="Times New Roman"/>
                <w:sz w:val="20"/>
                <w:szCs w:val="20"/>
              </w:rPr>
              <w:t xml:space="preserve"> and the transportation Department</w:t>
            </w:r>
          </w:p>
        </w:tc>
        <w:tc>
          <w:tcPr>
            <w:tcW w:w="1982" w:type="dxa"/>
            <w:vAlign w:val="center"/>
          </w:tcPr>
          <w:p w14:paraId="556B7615" w14:textId="77777777" w:rsidR="00D176D1" w:rsidRPr="00D176D1" w:rsidRDefault="00D176D1" w:rsidP="00D176D1">
            <w:pPr>
              <w:spacing w:after="0" w:line="240" w:lineRule="auto"/>
              <w:jc w:val="center"/>
              <w:rPr>
                <w:rFonts w:ascii="Times New Roman" w:hAnsi="Times New Roman"/>
                <w:sz w:val="20"/>
                <w:szCs w:val="20"/>
              </w:rPr>
            </w:pPr>
          </w:p>
        </w:tc>
        <w:tc>
          <w:tcPr>
            <w:tcW w:w="1703" w:type="dxa"/>
            <w:vAlign w:val="center"/>
          </w:tcPr>
          <w:p w14:paraId="169DDDD8" w14:textId="474BB98C" w:rsidR="00D176D1" w:rsidRPr="00D176D1" w:rsidRDefault="00D9530D" w:rsidP="00D176D1">
            <w:pPr>
              <w:spacing w:after="0" w:line="240" w:lineRule="auto"/>
              <w:jc w:val="center"/>
              <w:rPr>
                <w:rFonts w:ascii="Times New Roman" w:hAnsi="Times New Roman"/>
                <w:sz w:val="20"/>
                <w:szCs w:val="20"/>
              </w:rPr>
            </w:pPr>
            <w:r w:rsidRPr="00D9530D">
              <w:rPr>
                <w:rFonts w:ascii="Times New Roman" w:hAnsi="Times New Roman"/>
                <w:sz w:val="20"/>
                <w:szCs w:val="20"/>
              </w:rPr>
              <w:t>The Municipal budget</w:t>
            </w:r>
          </w:p>
        </w:tc>
      </w:tr>
      <w:tr w:rsidR="00D176D1" w:rsidRPr="00D176D1" w14:paraId="67759A82" w14:textId="77777777" w:rsidTr="006277C9">
        <w:trPr>
          <w:trHeight w:val="567"/>
        </w:trPr>
        <w:tc>
          <w:tcPr>
            <w:tcW w:w="8517" w:type="dxa"/>
            <w:gridSpan w:val="4"/>
            <w:vAlign w:val="center"/>
          </w:tcPr>
          <w:p w14:paraId="6031198B" w14:textId="2B9B6DE0" w:rsidR="00D176D1" w:rsidRPr="00D176D1" w:rsidRDefault="0044126F" w:rsidP="00D176D1">
            <w:pPr>
              <w:spacing w:after="0" w:line="240" w:lineRule="auto"/>
              <w:jc w:val="right"/>
              <w:rPr>
                <w:rFonts w:ascii="Times New Roman" w:hAnsi="Times New Roman"/>
                <w:sz w:val="20"/>
                <w:szCs w:val="20"/>
              </w:rPr>
            </w:pPr>
            <w:r>
              <w:rPr>
                <w:rFonts w:ascii="Times New Roman" w:hAnsi="Times New Roman"/>
                <w:i/>
                <w:sz w:val="20"/>
                <w:szCs w:val="20"/>
              </w:rPr>
              <w:t>Total amount for the</w:t>
            </w:r>
            <w:r w:rsidR="00F8184B">
              <w:rPr>
                <w:rFonts w:ascii="Times New Roman" w:hAnsi="Times New Roman"/>
                <w:i/>
                <w:sz w:val="20"/>
                <w:szCs w:val="20"/>
                <w:lang w:val="en-US"/>
              </w:rPr>
              <w:t xml:space="preserve"> 6</w:t>
            </w:r>
            <w:r w:rsidR="00F8184B" w:rsidRPr="00F8184B">
              <w:rPr>
                <w:rFonts w:ascii="Times New Roman" w:hAnsi="Times New Roman"/>
                <w:i/>
                <w:sz w:val="20"/>
                <w:szCs w:val="20"/>
                <w:lang w:val="en-US"/>
              </w:rPr>
              <w:t>th</w:t>
            </w:r>
            <w:r w:rsidR="00F8184B">
              <w:rPr>
                <w:rFonts w:ascii="Times New Roman" w:hAnsi="Times New Roman"/>
                <w:i/>
                <w:sz w:val="20"/>
                <w:szCs w:val="20"/>
                <w:vertAlign w:val="superscript"/>
                <w:lang w:val="en-US"/>
              </w:rPr>
              <w:t xml:space="preserve"> </w:t>
            </w:r>
            <w:r w:rsidR="007A20FD">
              <w:rPr>
                <w:rFonts w:ascii="Times New Roman" w:hAnsi="Times New Roman"/>
                <w:i/>
                <w:sz w:val="20"/>
                <w:szCs w:val="20"/>
              </w:rPr>
              <w:t>aim</w:t>
            </w:r>
            <w:r w:rsidR="00D176D1" w:rsidRPr="00D176D1">
              <w:rPr>
                <w:rFonts w:ascii="Times New Roman" w:hAnsi="Times New Roman"/>
                <w:i/>
                <w:sz w:val="20"/>
                <w:szCs w:val="20"/>
              </w:rPr>
              <w:t>:</w:t>
            </w:r>
          </w:p>
        </w:tc>
        <w:tc>
          <w:tcPr>
            <w:tcW w:w="6795" w:type="dxa"/>
            <w:gridSpan w:val="4"/>
            <w:vAlign w:val="center"/>
          </w:tcPr>
          <w:p w14:paraId="56ADDFF5" w14:textId="3CB66AA6"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i/>
                <w:sz w:val="20"/>
                <w:szCs w:val="20"/>
              </w:rPr>
              <w:t xml:space="preserve">151 160 Eur </w:t>
            </w:r>
            <w:r w:rsidR="00F8184B" w:rsidRPr="00F8184B">
              <w:rPr>
                <w:rFonts w:ascii="Times New Roman" w:hAnsi="Times New Roman"/>
                <w:i/>
                <w:sz w:val="20"/>
                <w:szCs w:val="20"/>
              </w:rPr>
              <w:t>The Municipal budget</w:t>
            </w:r>
          </w:p>
        </w:tc>
      </w:tr>
      <w:tr w:rsidR="00D176D1" w:rsidRPr="00D176D1" w14:paraId="5789C0DD" w14:textId="77777777" w:rsidTr="006277C9">
        <w:trPr>
          <w:trHeight w:val="567"/>
        </w:trPr>
        <w:tc>
          <w:tcPr>
            <w:tcW w:w="699" w:type="dxa"/>
            <w:shd w:val="clear" w:color="auto" w:fill="D9D9D9"/>
            <w:vAlign w:val="center"/>
          </w:tcPr>
          <w:p w14:paraId="25B56BA2" w14:textId="77777777" w:rsidR="00D176D1" w:rsidRPr="00D176D1" w:rsidRDefault="00D176D1" w:rsidP="00D176D1">
            <w:pPr>
              <w:spacing w:after="0" w:line="240" w:lineRule="auto"/>
              <w:rPr>
                <w:rFonts w:ascii="Times New Roman" w:hAnsi="Times New Roman"/>
                <w:b/>
                <w:sz w:val="20"/>
                <w:szCs w:val="20"/>
              </w:rPr>
            </w:pPr>
            <w:r w:rsidRPr="00D176D1">
              <w:rPr>
                <w:rFonts w:ascii="Times New Roman" w:hAnsi="Times New Roman"/>
                <w:b/>
                <w:sz w:val="20"/>
                <w:szCs w:val="20"/>
              </w:rPr>
              <w:t>7.</w:t>
            </w:r>
          </w:p>
        </w:tc>
        <w:tc>
          <w:tcPr>
            <w:tcW w:w="14613" w:type="dxa"/>
            <w:gridSpan w:val="7"/>
            <w:shd w:val="clear" w:color="auto" w:fill="D9D9D9"/>
            <w:vAlign w:val="center"/>
          </w:tcPr>
          <w:p w14:paraId="3BEEE9BD" w14:textId="3005843B" w:rsidR="00D176D1" w:rsidRPr="00D176D1" w:rsidRDefault="007A20FD" w:rsidP="00D176D1">
            <w:pPr>
              <w:spacing w:after="0" w:line="240" w:lineRule="auto"/>
              <w:rPr>
                <w:rFonts w:ascii="Times New Roman" w:hAnsi="Times New Roman"/>
                <w:b/>
                <w:szCs w:val="24"/>
              </w:rPr>
            </w:pPr>
            <w:r>
              <w:rPr>
                <w:rFonts w:ascii="Times New Roman" w:hAnsi="Times New Roman"/>
                <w:b/>
                <w:szCs w:val="24"/>
              </w:rPr>
              <w:t>Aim</w:t>
            </w:r>
            <w:r w:rsidR="00D176D1" w:rsidRPr="00D176D1">
              <w:rPr>
                <w:rFonts w:ascii="Times New Roman" w:hAnsi="Times New Roman"/>
                <w:b/>
                <w:szCs w:val="24"/>
              </w:rPr>
              <w:t xml:space="preserve"> – </w:t>
            </w:r>
            <w:r w:rsidR="009800E6" w:rsidRPr="009800E6">
              <w:rPr>
                <w:rFonts w:ascii="Times New Roman" w:hAnsi="Times New Roman"/>
                <w:b/>
                <w:szCs w:val="24"/>
              </w:rPr>
              <w:t>TO ENSURE THE EFFECTIVENESS OF MEASURES FOR THE INTEGRATION, EFFICIENCY AND CONTINUITY</w:t>
            </w:r>
          </w:p>
        </w:tc>
      </w:tr>
      <w:tr w:rsidR="00D176D1" w:rsidRPr="00D176D1" w14:paraId="07DCC617" w14:textId="77777777" w:rsidTr="006277C9">
        <w:trPr>
          <w:trHeight w:val="567"/>
        </w:trPr>
        <w:tc>
          <w:tcPr>
            <w:tcW w:w="699" w:type="dxa"/>
            <w:vAlign w:val="center"/>
          </w:tcPr>
          <w:p w14:paraId="5AB8C9E2" w14:textId="77777777" w:rsidR="00D176D1" w:rsidRPr="00D176D1" w:rsidRDefault="00D176D1" w:rsidP="00D176D1">
            <w:pPr>
              <w:spacing w:after="0" w:line="240" w:lineRule="auto"/>
              <w:rPr>
                <w:rFonts w:ascii="Times New Roman" w:hAnsi="Times New Roman"/>
                <w:b/>
                <w:sz w:val="20"/>
                <w:szCs w:val="20"/>
              </w:rPr>
            </w:pPr>
            <w:r w:rsidRPr="00D176D1">
              <w:rPr>
                <w:rFonts w:ascii="Times New Roman" w:hAnsi="Times New Roman"/>
                <w:b/>
                <w:sz w:val="20"/>
                <w:szCs w:val="20"/>
              </w:rPr>
              <w:t>7.1.</w:t>
            </w:r>
          </w:p>
        </w:tc>
        <w:tc>
          <w:tcPr>
            <w:tcW w:w="14613" w:type="dxa"/>
            <w:gridSpan w:val="7"/>
            <w:vAlign w:val="center"/>
          </w:tcPr>
          <w:p w14:paraId="7E25B6A5" w14:textId="0BB6E79D" w:rsidR="00D176D1" w:rsidRPr="00D176D1" w:rsidRDefault="009800E6" w:rsidP="00D176D1">
            <w:pPr>
              <w:spacing w:after="0" w:line="240" w:lineRule="auto"/>
              <w:rPr>
                <w:rFonts w:ascii="Times New Roman" w:hAnsi="Times New Roman"/>
                <w:b/>
                <w:i/>
                <w:sz w:val="20"/>
                <w:szCs w:val="20"/>
              </w:rPr>
            </w:pPr>
            <w:r>
              <w:rPr>
                <w:rFonts w:ascii="Times New Roman" w:hAnsi="Times New Roman"/>
                <w:b/>
                <w:i/>
                <w:sz w:val="20"/>
                <w:szCs w:val="20"/>
              </w:rPr>
              <w:t>Task</w:t>
            </w:r>
            <w:r w:rsidR="00D176D1" w:rsidRPr="00D176D1">
              <w:rPr>
                <w:rFonts w:ascii="Times New Roman" w:hAnsi="Times New Roman"/>
                <w:b/>
                <w:i/>
                <w:sz w:val="20"/>
                <w:szCs w:val="20"/>
              </w:rPr>
              <w:t xml:space="preserve"> –</w:t>
            </w:r>
            <w:r w:rsidR="00D176D1" w:rsidRPr="00D176D1">
              <w:rPr>
                <w:rFonts w:ascii="Times New Roman" w:hAnsi="Times New Roman"/>
                <w:b/>
                <w:sz w:val="20"/>
                <w:szCs w:val="24"/>
              </w:rPr>
              <w:t xml:space="preserve"> </w:t>
            </w:r>
            <w:r w:rsidRPr="009800E6">
              <w:rPr>
                <w:rFonts w:ascii="Times New Roman" w:hAnsi="Times New Roman"/>
                <w:b/>
                <w:i/>
                <w:sz w:val="20"/>
                <w:szCs w:val="24"/>
              </w:rPr>
              <w:t>STRENGTHEN THE INTEGRATION MEASURES, PLANNING, IMPLEMENTATION, MONITORING AND MAINTENANCE</w:t>
            </w:r>
          </w:p>
        </w:tc>
      </w:tr>
      <w:tr w:rsidR="00D176D1" w:rsidRPr="00D176D1" w14:paraId="366F23C4" w14:textId="77777777" w:rsidTr="006277C9">
        <w:trPr>
          <w:trHeight w:val="567"/>
        </w:trPr>
        <w:tc>
          <w:tcPr>
            <w:tcW w:w="699" w:type="dxa"/>
            <w:vAlign w:val="center"/>
          </w:tcPr>
          <w:p w14:paraId="3BA8146E"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7.1.1.</w:t>
            </w:r>
          </w:p>
        </w:tc>
        <w:tc>
          <w:tcPr>
            <w:tcW w:w="3554" w:type="dxa"/>
            <w:vAlign w:val="center"/>
          </w:tcPr>
          <w:p w14:paraId="3A24A304" w14:textId="1F140E99" w:rsidR="00D176D1" w:rsidRPr="00D176D1" w:rsidRDefault="007778D9" w:rsidP="00D176D1">
            <w:pPr>
              <w:spacing w:after="0" w:line="240" w:lineRule="auto"/>
              <w:rPr>
                <w:rFonts w:ascii="Times New Roman" w:hAnsi="Times New Roman"/>
                <w:b/>
                <w:sz w:val="20"/>
                <w:szCs w:val="20"/>
              </w:rPr>
            </w:pPr>
            <w:r>
              <w:rPr>
                <w:rFonts w:ascii="Times New Roman" w:hAnsi="Times New Roman"/>
                <w:b/>
                <w:sz w:val="20"/>
                <w:szCs w:val="20"/>
              </w:rPr>
              <w:t>Measure</w:t>
            </w:r>
            <w:r w:rsidR="00D176D1" w:rsidRPr="00D176D1">
              <w:rPr>
                <w:rFonts w:ascii="Times New Roman" w:hAnsi="Times New Roman"/>
                <w:sz w:val="20"/>
                <w:szCs w:val="20"/>
              </w:rPr>
              <w:t xml:space="preserve"> – </w:t>
            </w:r>
            <w:r w:rsidR="00731808" w:rsidRPr="00731808">
              <w:rPr>
                <w:rFonts w:ascii="Times New Roman" w:hAnsi="Times New Roman"/>
                <w:sz w:val="20"/>
                <w:szCs w:val="20"/>
              </w:rPr>
              <w:t xml:space="preserve">preparing </w:t>
            </w:r>
            <w:r w:rsidR="00731808">
              <w:rPr>
                <w:rFonts w:ascii="Times New Roman" w:hAnsi="Times New Roman"/>
                <w:sz w:val="20"/>
                <w:szCs w:val="20"/>
              </w:rPr>
              <w:t xml:space="preserve">Kirtimai </w:t>
            </w:r>
            <w:r w:rsidR="00731808" w:rsidRPr="00731808">
              <w:rPr>
                <w:rFonts w:ascii="Times New Roman" w:hAnsi="Times New Roman"/>
                <w:sz w:val="20"/>
                <w:szCs w:val="20"/>
              </w:rPr>
              <w:t>Roma community integration into society through the implementation of the plan of the programme, the logical structure of the matrix method</w:t>
            </w:r>
          </w:p>
        </w:tc>
        <w:tc>
          <w:tcPr>
            <w:tcW w:w="2835" w:type="dxa"/>
            <w:vAlign w:val="center"/>
          </w:tcPr>
          <w:p w14:paraId="2A8EAF3D" w14:textId="77777777" w:rsidR="00D176D1" w:rsidRPr="00D176D1" w:rsidRDefault="00D176D1" w:rsidP="00D176D1">
            <w:pPr>
              <w:spacing w:after="0" w:line="240" w:lineRule="auto"/>
              <w:jc w:val="center"/>
              <w:rPr>
                <w:rFonts w:ascii="Times New Roman" w:hAnsi="Times New Roman"/>
                <w:sz w:val="20"/>
                <w:szCs w:val="20"/>
              </w:rPr>
            </w:pPr>
          </w:p>
        </w:tc>
        <w:tc>
          <w:tcPr>
            <w:tcW w:w="1429" w:type="dxa"/>
            <w:vAlign w:val="center"/>
          </w:tcPr>
          <w:p w14:paraId="3EE58862" w14:textId="30D66FBB" w:rsidR="00D176D1" w:rsidRPr="00D176D1" w:rsidRDefault="00946488" w:rsidP="00D176D1">
            <w:pPr>
              <w:spacing w:after="0" w:line="240" w:lineRule="auto"/>
              <w:rPr>
                <w:rFonts w:ascii="Times New Roman" w:hAnsi="Times New Roman"/>
                <w:sz w:val="20"/>
                <w:szCs w:val="20"/>
              </w:rPr>
            </w:pPr>
            <w:r>
              <w:rPr>
                <w:rFonts w:ascii="Times New Roman" w:hAnsi="Times New Roman"/>
                <w:sz w:val="20"/>
                <w:szCs w:val="20"/>
              </w:rPr>
              <w:t xml:space="preserve">Year </w:t>
            </w:r>
            <w:r w:rsidR="00D176D1" w:rsidRPr="00D176D1">
              <w:rPr>
                <w:rFonts w:ascii="Times New Roman" w:hAnsi="Times New Roman"/>
                <w:sz w:val="20"/>
                <w:szCs w:val="20"/>
              </w:rPr>
              <w:t xml:space="preserve">2016–2019 </w:t>
            </w:r>
          </w:p>
        </w:tc>
        <w:tc>
          <w:tcPr>
            <w:tcW w:w="1418" w:type="dxa"/>
            <w:vAlign w:val="center"/>
          </w:tcPr>
          <w:p w14:paraId="06ADED8C"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10 000</w:t>
            </w:r>
          </w:p>
        </w:tc>
        <w:tc>
          <w:tcPr>
            <w:tcW w:w="1692" w:type="dxa"/>
            <w:vAlign w:val="center"/>
          </w:tcPr>
          <w:p w14:paraId="597ED472" w14:textId="457A15CC" w:rsidR="00D176D1" w:rsidRPr="00D176D1" w:rsidRDefault="00946488" w:rsidP="00D176D1">
            <w:pPr>
              <w:spacing w:after="0" w:line="240" w:lineRule="auto"/>
              <w:jc w:val="center"/>
              <w:rPr>
                <w:rFonts w:ascii="Times New Roman" w:hAnsi="Times New Roman"/>
                <w:sz w:val="20"/>
                <w:szCs w:val="20"/>
              </w:rPr>
            </w:pPr>
            <w:r w:rsidRPr="00946488">
              <w:rPr>
                <w:rFonts w:ascii="Times New Roman" w:hAnsi="Times New Roman"/>
                <w:sz w:val="20"/>
                <w:szCs w:val="20"/>
              </w:rPr>
              <w:t>The Department of Social Affairs and Health</w:t>
            </w:r>
          </w:p>
        </w:tc>
        <w:tc>
          <w:tcPr>
            <w:tcW w:w="1982" w:type="dxa"/>
            <w:vAlign w:val="center"/>
          </w:tcPr>
          <w:p w14:paraId="71A90947" w14:textId="77777777" w:rsidR="00D176D1" w:rsidRPr="00D176D1" w:rsidRDefault="00D176D1" w:rsidP="00D176D1">
            <w:pPr>
              <w:spacing w:after="0" w:line="240" w:lineRule="auto"/>
              <w:jc w:val="center"/>
              <w:rPr>
                <w:rFonts w:ascii="Times New Roman" w:hAnsi="Times New Roman"/>
                <w:sz w:val="20"/>
                <w:szCs w:val="20"/>
              </w:rPr>
            </w:pPr>
          </w:p>
        </w:tc>
        <w:tc>
          <w:tcPr>
            <w:tcW w:w="1703" w:type="dxa"/>
            <w:vAlign w:val="center"/>
          </w:tcPr>
          <w:p w14:paraId="7CD5F043" w14:textId="3F63DB3A" w:rsidR="00D176D1" w:rsidRPr="00D176D1" w:rsidRDefault="00D9530D" w:rsidP="00D176D1">
            <w:pPr>
              <w:spacing w:after="0" w:line="240" w:lineRule="auto"/>
              <w:jc w:val="center"/>
              <w:rPr>
                <w:rFonts w:ascii="Times New Roman" w:hAnsi="Times New Roman"/>
                <w:sz w:val="20"/>
                <w:szCs w:val="20"/>
              </w:rPr>
            </w:pPr>
            <w:r w:rsidRPr="00D9530D">
              <w:rPr>
                <w:rFonts w:ascii="Times New Roman" w:hAnsi="Times New Roman"/>
                <w:sz w:val="20"/>
                <w:szCs w:val="20"/>
              </w:rPr>
              <w:t>The Municipal budget</w:t>
            </w:r>
          </w:p>
        </w:tc>
      </w:tr>
      <w:tr w:rsidR="00D176D1" w:rsidRPr="00D176D1" w14:paraId="2FC387D2" w14:textId="77777777" w:rsidTr="006277C9">
        <w:trPr>
          <w:trHeight w:val="567"/>
        </w:trPr>
        <w:tc>
          <w:tcPr>
            <w:tcW w:w="699" w:type="dxa"/>
            <w:vAlign w:val="center"/>
          </w:tcPr>
          <w:p w14:paraId="60BBDF8E"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 xml:space="preserve">7.1.2. </w:t>
            </w:r>
          </w:p>
        </w:tc>
        <w:tc>
          <w:tcPr>
            <w:tcW w:w="3554" w:type="dxa"/>
            <w:vAlign w:val="center"/>
          </w:tcPr>
          <w:p w14:paraId="227C441F" w14:textId="6F480D25" w:rsidR="00D176D1" w:rsidRPr="00D176D1" w:rsidRDefault="00B67D98" w:rsidP="00D176D1">
            <w:pPr>
              <w:spacing w:after="0" w:line="240" w:lineRule="auto"/>
              <w:rPr>
                <w:rFonts w:ascii="Times New Roman" w:hAnsi="Times New Roman"/>
                <w:b/>
                <w:sz w:val="20"/>
                <w:szCs w:val="20"/>
              </w:rPr>
            </w:pPr>
            <w:r>
              <w:rPr>
                <w:rFonts w:ascii="Times New Roman" w:hAnsi="Times New Roman"/>
                <w:b/>
                <w:sz w:val="20"/>
                <w:szCs w:val="20"/>
              </w:rPr>
              <w:t>Measure</w:t>
            </w:r>
            <w:r w:rsidR="00D176D1" w:rsidRPr="00D176D1">
              <w:rPr>
                <w:rFonts w:ascii="Times New Roman" w:hAnsi="Times New Roman"/>
                <w:sz w:val="20"/>
                <w:szCs w:val="20"/>
              </w:rPr>
              <w:t xml:space="preserve"> – </w:t>
            </w:r>
            <w:r w:rsidRPr="00B67D98">
              <w:rPr>
                <w:rFonts w:ascii="Times New Roman" w:hAnsi="Times New Roman"/>
                <w:sz w:val="20"/>
                <w:szCs w:val="20"/>
              </w:rPr>
              <w:t xml:space="preserve">the preparation of the meetings of the Monitoring Committee on a quarterly basis and decide on any </w:t>
            </w:r>
            <w:r w:rsidRPr="00B67D98">
              <w:rPr>
                <w:rFonts w:ascii="Times New Roman" w:hAnsi="Times New Roman"/>
                <w:sz w:val="20"/>
                <w:szCs w:val="20"/>
              </w:rPr>
              <w:lastRenderedPageBreak/>
              <w:t>necessary adjustments or additional measures</w:t>
            </w:r>
          </w:p>
        </w:tc>
        <w:tc>
          <w:tcPr>
            <w:tcW w:w="2835" w:type="dxa"/>
            <w:vAlign w:val="center"/>
          </w:tcPr>
          <w:p w14:paraId="144E2491" w14:textId="5E94A854" w:rsidR="00D176D1" w:rsidRPr="00D176D1" w:rsidRDefault="00B67D98" w:rsidP="00D176D1">
            <w:pPr>
              <w:spacing w:after="0" w:line="240" w:lineRule="auto"/>
              <w:jc w:val="center"/>
              <w:rPr>
                <w:rFonts w:ascii="Times New Roman" w:hAnsi="Times New Roman"/>
                <w:sz w:val="20"/>
                <w:szCs w:val="20"/>
              </w:rPr>
            </w:pPr>
            <w:r w:rsidRPr="00B67D98">
              <w:rPr>
                <w:rFonts w:ascii="Times New Roman" w:hAnsi="Times New Roman"/>
                <w:sz w:val="20"/>
                <w:szCs w:val="20"/>
              </w:rPr>
              <w:lastRenderedPageBreak/>
              <w:t xml:space="preserve">Rearrange </w:t>
            </w:r>
            <w:r>
              <w:rPr>
                <w:rFonts w:ascii="Times New Roman" w:hAnsi="Times New Roman"/>
                <w:sz w:val="20"/>
                <w:szCs w:val="20"/>
              </w:rPr>
              <w:t xml:space="preserve">Kirtimai </w:t>
            </w:r>
            <w:r w:rsidRPr="00B67D98">
              <w:rPr>
                <w:rFonts w:ascii="Times New Roman" w:hAnsi="Times New Roman"/>
                <w:sz w:val="20"/>
                <w:szCs w:val="20"/>
              </w:rPr>
              <w:t xml:space="preserve">Roma community integration in society working group on the implementation of the </w:t>
            </w:r>
            <w:r w:rsidRPr="00B67D98">
              <w:rPr>
                <w:rFonts w:ascii="Times New Roman" w:hAnsi="Times New Roman"/>
                <w:sz w:val="20"/>
                <w:szCs w:val="20"/>
              </w:rPr>
              <w:lastRenderedPageBreak/>
              <w:t>programme monitoring Committee</w:t>
            </w:r>
          </w:p>
        </w:tc>
        <w:tc>
          <w:tcPr>
            <w:tcW w:w="1429" w:type="dxa"/>
            <w:vAlign w:val="center"/>
          </w:tcPr>
          <w:p w14:paraId="14DD9736" w14:textId="264D38D7" w:rsidR="00D176D1" w:rsidRPr="00D176D1" w:rsidRDefault="00946488" w:rsidP="00D176D1">
            <w:pPr>
              <w:spacing w:after="0" w:line="240" w:lineRule="auto"/>
              <w:rPr>
                <w:rFonts w:ascii="Times New Roman" w:hAnsi="Times New Roman"/>
                <w:sz w:val="20"/>
                <w:szCs w:val="20"/>
              </w:rPr>
            </w:pPr>
            <w:r>
              <w:rPr>
                <w:rFonts w:ascii="Times New Roman" w:hAnsi="Times New Roman"/>
                <w:sz w:val="20"/>
                <w:szCs w:val="20"/>
              </w:rPr>
              <w:lastRenderedPageBreak/>
              <w:t xml:space="preserve">Year </w:t>
            </w:r>
            <w:r w:rsidR="00D176D1" w:rsidRPr="00D176D1">
              <w:rPr>
                <w:rFonts w:ascii="Times New Roman" w:hAnsi="Times New Roman"/>
                <w:sz w:val="20"/>
                <w:szCs w:val="20"/>
              </w:rPr>
              <w:t xml:space="preserve">2016–2019 </w:t>
            </w:r>
          </w:p>
        </w:tc>
        <w:tc>
          <w:tcPr>
            <w:tcW w:w="1418" w:type="dxa"/>
            <w:vAlign w:val="center"/>
          </w:tcPr>
          <w:p w14:paraId="13FE9F81"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w:t>
            </w:r>
          </w:p>
        </w:tc>
        <w:tc>
          <w:tcPr>
            <w:tcW w:w="1692" w:type="dxa"/>
            <w:vAlign w:val="center"/>
          </w:tcPr>
          <w:p w14:paraId="2A39C3C6" w14:textId="2D77E8E5" w:rsidR="00D176D1" w:rsidRPr="00D176D1" w:rsidRDefault="00B67D98" w:rsidP="00D176D1">
            <w:pPr>
              <w:spacing w:after="0" w:line="240" w:lineRule="auto"/>
              <w:jc w:val="center"/>
              <w:rPr>
                <w:rFonts w:ascii="Times New Roman" w:hAnsi="Times New Roman"/>
                <w:sz w:val="20"/>
                <w:szCs w:val="20"/>
              </w:rPr>
            </w:pPr>
            <w:r w:rsidRPr="00B67D98">
              <w:rPr>
                <w:rFonts w:ascii="Times New Roman" w:hAnsi="Times New Roman"/>
                <w:sz w:val="20"/>
                <w:szCs w:val="20"/>
              </w:rPr>
              <w:t xml:space="preserve">Deputy </w:t>
            </w:r>
            <w:r>
              <w:rPr>
                <w:rFonts w:ascii="Times New Roman" w:hAnsi="Times New Roman"/>
                <w:sz w:val="20"/>
                <w:szCs w:val="20"/>
              </w:rPr>
              <w:t xml:space="preserve">of </w:t>
            </w:r>
            <w:r w:rsidRPr="00B67D98">
              <w:rPr>
                <w:rFonts w:ascii="Times New Roman" w:hAnsi="Times New Roman"/>
                <w:sz w:val="20"/>
                <w:szCs w:val="20"/>
              </w:rPr>
              <w:t xml:space="preserve">Mayor, </w:t>
            </w:r>
            <w:r>
              <w:rPr>
                <w:rFonts w:ascii="Times New Roman" w:hAnsi="Times New Roman"/>
                <w:sz w:val="20"/>
                <w:szCs w:val="20"/>
              </w:rPr>
              <w:t>curating</w:t>
            </w:r>
            <w:r w:rsidRPr="00B67D98">
              <w:rPr>
                <w:rFonts w:ascii="Times New Roman" w:hAnsi="Times New Roman"/>
                <w:sz w:val="20"/>
                <w:szCs w:val="20"/>
              </w:rPr>
              <w:t xml:space="preserve"> social issues</w:t>
            </w:r>
          </w:p>
        </w:tc>
        <w:tc>
          <w:tcPr>
            <w:tcW w:w="1982" w:type="dxa"/>
            <w:vAlign w:val="center"/>
          </w:tcPr>
          <w:p w14:paraId="05184758" w14:textId="77777777" w:rsidR="00D176D1" w:rsidRPr="00D176D1" w:rsidRDefault="00D176D1" w:rsidP="00D176D1">
            <w:pPr>
              <w:spacing w:after="0" w:line="240" w:lineRule="auto"/>
              <w:jc w:val="center"/>
              <w:rPr>
                <w:rFonts w:ascii="Times New Roman" w:hAnsi="Times New Roman"/>
                <w:sz w:val="20"/>
                <w:szCs w:val="20"/>
              </w:rPr>
            </w:pPr>
          </w:p>
        </w:tc>
        <w:tc>
          <w:tcPr>
            <w:tcW w:w="1703" w:type="dxa"/>
            <w:vAlign w:val="center"/>
          </w:tcPr>
          <w:p w14:paraId="0F75A83B" w14:textId="77777777" w:rsidR="00D176D1" w:rsidRPr="00D176D1" w:rsidRDefault="00D176D1" w:rsidP="00D176D1">
            <w:pPr>
              <w:spacing w:after="0" w:line="240" w:lineRule="auto"/>
              <w:jc w:val="center"/>
              <w:rPr>
                <w:rFonts w:ascii="Times New Roman" w:hAnsi="Times New Roman"/>
                <w:sz w:val="20"/>
                <w:szCs w:val="20"/>
              </w:rPr>
            </w:pPr>
          </w:p>
        </w:tc>
      </w:tr>
      <w:tr w:rsidR="00D176D1" w:rsidRPr="00D176D1" w14:paraId="3F9CF23D" w14:textId="77777777" w:rsidTr="006277C9">
        <w:trPr>
          <w:trHeight w:val="567"/>
        </w:trPr>
        <w:tc>
          <w:tcPr>
            <w:tcW w:w="699" w:type="dxa"/>
            <w:vAlign w:val="center"/>
          </w:tcPr>
          <w:p w14:paraId="7B3E5974" w14:textId="77777777" w:rsidR="00D176D1" w:rsidRPr="00D176D1" w:rsidRDefault="00D176D1" w:rsidP="00D176D1">
            <w:pPr>
              <w:spacing w:after="0" w:line="240" w:lineRule="auto"/>
              <w:rPr>
                <w:rFonts w:ascii="Times New Roman" w:hAnsi="Times New Roman"/>
                <w:sz w:val="20"/>
                <w:szCs w:val="20"/>
              </w:rPr>
            </w:pPr>
            <w:r w:rsidRPr="00D176D1">
              <w:rPr>
                <w:rFonts w:ascii="Times New Roman" w:hAnsi="Times New Roman"/>
                <w:sz w:val="20"/>
                <w:szCs w:val="20"/>
              </w:rPr>
              <w:t xml:space="preserve">7.1.3. </w:t>
            </w:r>
          </w:p>
        </w:tc>
        <w:tc>
          <w:tcPr>
            <w:tcW w:w="3554" w:type="dxa"/>
            <w:vAlign w:val="center"/>
          </w:tcPr>
          <w:p w14:paraId="21FAB300" w14:textId="1A0EFE52" w:rsidR="00D176D1" w:rsidRPr="00D176D1" w:rsidRDefault="00B67D98" w:rsidP="00D176D1">
            <w:pPr>
              <w:spacing w:after="0" w:line="240" w:lineRule="auto"/>
              <w:rPr>
                <w:rFonts w:ascii="Times New Roman" w:hAnsi="Times New Roman"/>
                <w:b/>
                <w:sz w:val="20"/>
                <w:szCs w:val="20"/>
              </w:rPr>
            </w:pPr>
            <w:r>
              <w:rPr>
                <w:rFonts w:ascii="Times New Roman" w:hAnsi="Times New Roman"/>
                <w:b/>
                <w:sz w:val="20"/>
                <w:szCs w:val="20"/>
              </w:rPr>
              <w:t>Measure</w:t>
            </w:r>
            <w:r w:rsidR="00D176D1" w:rsidRPr="00D176D1">
              <w:rPr>
                <w:rFonts w:ascii="Times New Roman" w:hAnsi="Times New Roman"/>
                <w:sz w:val="20"/>
                <w:szCs w:val="20"/>
              </w:rPr>
              <w:t xml:space="preserve"> – </w:t>
            </w:r>
            <w:r w:rsidRPr="00B67D98">
              <w:rPr>
                <w:rFonts w:ascii="Times New Roman" w:hAnsi="Times New Roman"/>
                <w:sz w:val="20"/>
                <w:szCs w:val="20"/>
              </w:rPr>
              <w:t>to develop and introduce social inclusion in performance monitoring and evaluation methodology</w:t>
            </w:r>
          </w:p>
        </w:tc>
        <w:tc>
          <w:tcPr>
            <w:tcW w:w="2835" w:type="dxa"/>
            <w:vAlign w:val="center"/>
          </w:tcPr>
          <w:p w14:paraId="29B1C438" w14:textId="77777777" w:rsidR="00D176D1" w:rsidRPr="00D176D1" w:rsidRDefault="00D176D1" w:rsidP="00D176D1">
            <w:pPr>
              <w:spacing w:after="0" w:line="240" w:lineRule="auto"/>
              <w:jc w:val="center"/>
              <w:rPr>
                <w:rFonts w:ascii="Times New Roman" w:hAnsi="Times New Roman"/>
                <w:sz w:val="20"/>
                <w:szCs w:val="20"/>
              </w:rPr>
            </w:pPr>
          </w:p>
        </w:tc>
        <w:tc>
          <w:tcPr>
            <w:tcW w:w="1429" w:type="dxa"/>
            <w:vAlign w:val="center"/>
          </w:tcPr>
          <w:p w14:paraId="23C15B2F" w14:textId="176F95D9"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 xml:space="preserve">2017 </w:t>
            </w:r>
          </w:p>
        </w:tc>
        <w:tc>
          <w:tcPr>
            <w:tcW w:w="1418" w:type="dxa"/>
            <w:vAlign w:val="center"/>
          </w:tcPr>
          <w:p w14:paraId="4BD3CE73" w14:textId="77777777" w:rsidR="00D176D1" w:rsidRPr="00D176D1" w:rsidRDefault="00D176D1" w:rsidP="00D176D1">
            <w:pPr>
              <w:spacing w:after="0" w:line="240" w:lineRule="auto"/>
              <w:jc w:val="center"/>
              <w:rPr>
                <w:rFonts w:ascii="Times New Roman" w:hAnsi="Times New Roman"/>
                <w:sz w:val="20"/>
                <w:szCs w:val="20"/>
              </w:rPr>
            </w:pPr>
            <w:r w:rsidRPr="00D176D1">
              <w:rPr>
                <w:rFonts w:ascii="Times New Roman" w:hAnsi="Times New Roman"/>
                <w:sz w:val="20"/>
                <w:szCs w:val="20"/>
              </w:rPr>
              <w:t>5 000</w:t>
            </w:r>
          </w:p>
        </w:tc>
        <w:tc>
          <w:tcPr>
            <w:tcW w:w="1692" w:type="dxa"/>
            <w:vAlign w:val="center"/>
          </w:tcPr>
          <w:p w14:paraId="17A3EA58" w14:textId="7983D07E" w:rsidR="00D176D1" w:rsidRPr="00D176D1" w:rsidRDefault="00946488" w:rsidP="00D176D1">
            <w:pPr>
              <w:spacing w:after="0" w:line="240" w:lineRule="auto"/>
              <w:jc w:val="center"/>
              <w:rPr>
                <w:rFonts w:ascii="Times New Roman" w:hAnsi="Times New Roman"/>
                <w:sz w:val="20"/>
                <w:szCs w:val="20"/>
              </w:rPr>
            </w:pPr>
            <w:r w:rsidRPr="00946488">
              <w:rPr>
                <w:rFonts w:ascii="Times New Roman" w:hAnsi="Times New Roman"/>
                <w:sz w:val="20"/>
                <w:szCs w:val="20"/>
              </w:rPr>
              <w:t>The Department of Social Affairs and Health</w:t>
            </w:r>
          </w:p>
        </w:tc>
        <w:tc>
          <w:tcPr>
            <w:tcW w:w="1982" w:type="dxa"/>
            <w:vAlign w:val="center"/>
          </w:tcPr>
          <w:p w14:paraId="06620046" w14:textId="77777777" w:rsidR="00D176D1" w:rsidRPr="00D176D1" w:rsidRDefault="00D176D1" w:rsidP="00D176D1">
            <w:pPr>
              <w:spacing w:after="0" w:line="240" w:lineRule="auto"/>
              <w:jc w:val="center"/>
              <w:rPr>
                <w:rFonts w:ascii="Times New Roman" w:hAnsi="Times New Roman"/>
                <w:sz w:val="20"/>
                <w:szCs w:val="20"/>
              </w:rPr>
            </w:pPr>
          </w:p>
        </w:tc>
        <w:tc>
          <w:tcPr>
            <w:tcW w:w="1703" w:type="dxa"/>
            <w:vAlign w:val="center"/>
          </w:tcPr>
          <w:p w14:paraId="78B129C9" w14:textId="7B6D32AB" w:rsidR="00D176D1" w:rsidRPr="00D176D1" w:rsidRDefault="00D9530D" w:rsidP="00D176D1">
            <w:pPr>
              <w:spacing w:after="0" w:line="240" w:lineRule="auto"/>
              <w:jc w:val="center"/>
              <w:rPr>
                <w:rFonts w:ascii="Times New Roman" w:hAnsi="Times New Roman"/>
                <w:sz w:val="20"/>
                <w:szCs w:val="20"/>
              </w:rPr>
            </w:pPr>
            <w:r w:rsidRPr="00D9530D">
              <w:rPr>
                <w:rFonts w:ascii="Times New Roman" w:hAnsi="Times New Roman"/>
                <w:sz w:val="20"/>
                <w:szCs w:val="20"/>
              </w:rPr>
              <w:t>The Municipal budget</w:t>
            </w:r>
          </w:p>
        </w:tc>
      </w:tr>
      <w:tr w:rsidR="00D176D1" w:rsidRPr="00D176D1" w14:paraId="3D4111F1" w14:textId="77777777" w:rsidTr="006277C9">
        <w:trPr>
          <w:trHeight w:val="567"/>
        </w:trPr>
        <w:tc>
          <w:tcPr>
            <w:tcW w:w="8517" w:type="dxa"/>
            <w:gridSpan w:val="4"/>
            <w:vAlign w:val="center"/>
          </w:tcPr>
          <w:p w14:paraId="0305EF7F" w14:textId="05927FF5" w:rsidR="00D176D1" w:rsidRPr="00D176D1" w:rsidRDefault="00157294" w:rsidP="00D176D1">
            <w:pPr>
              <w:spacing w:after="0" w:line="240" w:lineRule="auto"/>
              <w:jc w:val="right"/>
              <w:rPr>
                <w:rFonts w:ascii="Times New Roman" w:hAnsi="Times New Roman"/>
                <w:i/>
                <w:sz w:val="20"/>
                <w:szCs w:val="20"/>
              </w:rPr>
            </w:pPr>
            <w:r>
              <w:rPr>
                <w:rFonts w:ascii="Times New Roman" w:hAnsi="Times New Roman"/>
                <w:i/>
                <w:sz w:val="20"/>
                <w:szCs w:val="20"/>
              </w:rPr>
              <w:t xml:space="preserve">Total amount for </w:t>
            </w:r>
            <w:r>
              <w:rPr>
                <w:rFonts w:ascii="Times New Roman" w:hAnsi="Times New Roman"/>
                <w:i/>
                <w:sz w:val="20"/>
                <w:szCs w:val="20"/>
                <w:lang w:val="en-US"/>
              </w:rPr>
              <w:t>7</w:t>
            </w:r>
            <w:r w:rsidRPr="00157294">
              <w:rPr>
                <w:rFonts w:ascii="Times New Roman" w:hAnsi="Times New Roman"/>
                <w:i/>
                <w:sz w:val="20"/>
                <w:szCs w:val="20"/>
                <w:lang w:val="en-US"/>
              </w:rPr>
              <w:t>th</w:t>
            </w:r>
            <w:r>
              <w:rPr>
                <w:rFonts w:ascii="Times New Roman" w:hAnsi="Times New Roman"/>
                <w:i/>
                <w:sz w:val="20"/>
                <w:szCs w:val="20"/>
                <w:lang w:val="en-US"/>
              </w:rPr>
              <w:t xml:space="preserve"> aim</w:t>
            </w:r>
            <w:r w:rsidR="00D176D1" w:rsidRPr="00D176D1">
              <w:rPr>
                <w:rFonts w:ascii="Times New Roman" w:hAnsi="Times New Roman"/>
                <w:i/>
                <w:sz w:val="20"/>
                <w:szCs w:val="20"/>
              </w:rPr>
              <w:t>:</w:t>
            </w:r>
          </w:p>
        </w:tc>
        <w:tc>
          <w:tcPr>
            <w:tcW w:w="6795" w:type="dxa"/>
            <w:gridSpan w:val="4"/>
            <w:vAlign w:val="center"/>
          </w:tcPr>
          <w:p w14:paraId="15C18CBE" w14:textId="346EC827" w:rsidR="00D176D1" w:rsidRPr="00D176D1" w:rsidRDefault="00D176D1" w:rsidP="00D176D1">
            <w:pPr>
              <w:spacing w:after="0" w:line="240" w:lineRule="auto"/>
              <w:rPr>
                <w:rFonts w:ascii="Times New Roman" w:hAnsi="Times New Roman"/>
                <w:i/>
                <w:sz w:val="20"/>
                <w:szCs w:val="20"/>
              </w:rPr>
            </w:pPr>
            <w:r w:rsidRPr="00D176D1">
              <w:rPr>
                <w:rFonts w:ascii="Times New Roman" w:hAnsi="Times New Roman"/>
                <w:i/>
                <w:sz w:val="20"/>
                <w:szCs w:val="20"/>
              </w:rPr>
              <w:t xml:space="preserve">15 000 Eur </w:t>
            </w:r>
            <w:r w:rsidR="00157294" w:rsidRPr="00157294">
              <w:rPr>
                <w:rFonts w:ascii="Times New Roman" w:hAnsi="Times New Roman"/>
                <w:i/>
                <w:sz w:val="20"/>
                <w:szCs w:val="20"/>
              </w:rPr>
              <w:t>The Municipal budget</w:t>
            </w:r>
          </w:p>
        </w:tc>
      </w:tr>
      <w:tr w:rsidR="00D176D1" w:rsidRPr="00D176D1" w14:paraId="3696DC15" w14:textId="77777777" w:rsidTr="006277C9">
        <w:trPr>
          <w:trHeight w:val="567"/>
        </w:trPr>
        <w:tc>
          <w:tcPr>
            <w:tcW w:w="8517" w:type="dxa"/>
            <w:gridSpan w:val="4"/>
            <w:vAlign w:val="center"/>
          </w:tcPr>
          <w:p w14:paraId="045A2EE2" w14:textId="257FE777" w:rsidR="00D176D1" w:rsidRPr="00D176D1" w:rsidRDefault="00157294" w:rsidP="00D176D1">
            <w:pPr>
              <w:spacing w:after="0" w:line="240" w:lineRule="auto"/>
              <w:jc w:val="right"/>
              <w:rPr>
                <w:rFonts w:ascii="Times New Roman" w:hAnsi="Times New Roman"/>
                <w:i/>
                <w:sz w:val="20"/>
                <w:szCs w:val="20"/>
              </w:rPr>
            </w:pPr>
            <w:r>
              <w:rPr>
                <w:rFonts w:ascii="Times New Roman" w:hAnsi="Times New Roman"/>
                <w:i/>
                <w:sz w:val="20"/>
                <w:szCs w:val="20"/>
              </w:rPr>
              <w:t>Final amount</w:t>
            </w:r>
            <w:r w:rsidR="00D176D1" w:rsidRPr="00D176D1">
              <w:rPr>
                <w:rFonts w:ascii="Times New Roman" w:hAnsi="Times New Roman"/>
                <w:i/>
                <w:sz w:val="20"/>
                <w:szCs w:val="20"/>
              </w:rPr>
              <w:t xml:space="preserve">: </w:t>
            </w:r>
          </w:p>
        </w:tc>
        <w:tc>
          <w:tcPr>
            <w:tcW w:w="6795" w:type="dxa"/>
            <w:gridSpan w:val="4"/>
            <w:vAlign w:val="center"/>
          </w:tcPr>
          <w:p w14:paraId="12C54FE6" w14:textId="77D828C9" w:rsidR="00D176D1" w:rsidRPr="00D176D1" w:rsidRDefault="00D176D1" w:rsidP="00D176D1">
            <w:pPr>
              <w:spacing w:after="0" w:line="240" w:lineRule="auto"/>
              <w:rPr>
                <w:rFonts w:ascii="Times New Roman" w:hAnsi="Times New Roman"/>
                <w:i/>
                <w:sz w:val="20"/>
                <w:szCs w:val="20"/>
              </w:rPr>
            </w:pPr>
            <w:r w:rsidRPr="00D176D1">
              <w:rPr>
                <w:rFonts w:ascii="Times New Roman" w:hAnsi="Times New Roman"/>
                <w:i/>
                <w:sz w:val="20"/>
                <w:szCs w:val="20"/>
              </w:rPr>
              <w:t xml:space="preserve">927 948 Eur </w:t>
            </w:r>
            <w:r w:rsidR="00157294" w:rsidRPr="00157294">
              <w:rPr>
                <w:rFonts w:ascii="Times New Roman" w:hAnsi="Times New Roman"/>
                <w:i/>
                <w:sz w:val="20"/>
                <w:szCs w:val="20"/>
              </w:rPr>
              <w:t>The Municipal budget</w:t>
            </w:r>
          </w:p>
        </w:tc>
      </w:tr>
    </w:tbl>
    <w:p w14:paraId="30580495" w14:textId="77777777" w:rsidR="00D176D1" w:rsidRPr="00682EA4" w:rsidRDefault="00D176D1" w:rsidP="00D176D1">
      <w:pPr>
        <w:rPr>
          <w:rFonts w:ascii="Times New Roman" w:hAnsi="Times New Roman"/>
          <w:b/>
          <w:sz w:val="24"/>
          <w:szCs w:val="24"/>
        </w:rPr>
      </w:pPr>
    </w:p>
    <w:sectPr w:rsidR="00D176D1" w:rsidRPr="00682EA4" w:rsidSect="00D176D1">
      <w:footerReference w:type="default" r:id="rId6"/>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07335" w14:textId="77777777" w:rsidR="007563B6" w:rsidRDefault="007563B6" w:rsidP="00994C91">
      <w:pPr>
        <w:spacing w:after="0" w:line="240" w:lineRule="auto"/>
      </w:pPr>
      <w:r>
        <w:separator/>
      </w:r>
    </w:p>
  </w:endnote>
  <w:endnote w:type="continuationSeparator" w:id="0">
    <w:p w14:paraId="375E9045" w14:textId="77777777" w:rsidR="007563B6" w:rsidRDefault="007563B6" w:rsidP="0099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026773"/>
      <w:docPartObj>
        <w:docPartGallery w:val="Page Numbers (Bottom of Page)"/>
        <w:docPartUnique/>
      </w:docPartObj>
    </w:sdtPr>
    <w:sdtContent>
      <w:p w14:paraId="48369375" w14:textId="1A043575" w:rsidR="00994C91" w:rsidRDefault="00994C91">
        <w:pPr>
          <w:pStyle w:val="Porat"/>
          <w:jc w:val="right"/>
        </w:pPr>
        <w:r>
          <w:fldChar w:fldCharType="begin"/>
        </w:r>
        <w:r>
          <w:instrText>PAGE   \* MERGEFORMAT</w:instrText>
        </w:r>
        <w:r>
          <w:fldChar w:fldCharType="separate"/>
        </w:r>
        <w:r>
          <w:rPr>
            <w:noProof/>
          </w:rPr>
          <w:t>8</w:t>
        </w:r>
        <w:r>
          <w:fldChar w:fldCharType="end"/>
        </w:r>
      </w:p>
    </w:sdtContent>
  </w:sdt>
  <w:p w14:paraId="7A7FF241" w14:textId="77777777" w:rsidR="00994C91" w:rsidRDefault="00994C9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F60DC" w14:textId="77777777" w:rsidR="007563B6" w:rsidRDefault="007563B6" w:rsidP="00994C91">
      <w:pPr>
        <w:spacing w:after="0" w:line="240" w:lineRule="auto"/>
      </w:pPr>
      <w:r>
        <w:separator/>
      </w:r>
    </w:p>
  </w:footnote>
  <w:footnote w:type="continuationSeparator" w:id="0">
    <w:p w14:paraId="248207ED" w14:textId="77777777" w:rsidR="007563B6" w:rsidRDefault="007563B6" w:rsidP="00994C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F8"/>
    <w:rsid w:val="00000882"/>
    <w:rsid w:val="00000C12"/>
    <w:rsid w:val="00004691"/>
    <w:rsid w:val="00032F27"/>
    <w:rsid w:val="0003775A"/>
    <w:rsid w:val="00051A01"/>
    <w:rsid w:val="00073772"/>
    <w:rsid w:val="000E2F91"/>
    <w:rsid w:val="000E5EB5"/>
    <w:rsid w:val="000E7FB9"/>
    <w:rsid w:val="00157294"/>
    <w:rsid w:val="001656B8"/>
    <w:rsid w:val="00193CE7"/>
    <w:rsid w:val="00196EF7"/>
    <w:rsid w:val="001B1559"/>
    <w:rsid w:val="001D494C"/>
    <w:rsid w:val="001E2772"/>
    <w:rsid w:val="0022111D"/>
    <w:rsid w:val="002479BE"/>
    <w:rsid w:val="002A0463"/>
    <w:rsid w:val="002A6B3F"/>
    <w:rsid w:val="002F0D45"/>
    <w:rsid w:val="002F3E63"/>
    <w:rsid w:val="003669B5"/>
    <w:rsid w:val="003C4FF0"/>
    <w:rsid w:val="003D3D9B"/>
    <w:rsid w:val="003F3F89"/>
    <w:rsid w:val="00400825"/>
    <w:rsid w:val="0044126F"/>
    <w:rsid w:val="00500783"/>
    <w:rsid w:val="00531664"/>
    <w:rsid w:val="00552506"/>
    <w:rsid w:val="00556E0C"/>
    <w:rsid w:val="00583345"/>
    <w:rsid w:val="005F7A78"/>
    <w:rsid w:val="006277C9"/>
    <w:rsid w:val="00633DF8"/>
    <w:rsid w:val="00650F5D"/>
    <w:rsid w:val="00673015"/>
    <w:rsid w:val="00675006"/>
    <w:rsid w:val="00682EA4"/>
    <w:rsid w:val="006A4ACF"/>
    <w:rsid w:val="007150B8"/>
    <w:rsid w:val="00731808"/>
    <w:rsid w:val="00751E76"/>
    <w:rsid w:val="007563B6"/>
    <w:rsid w:val="007759A2"/>
    <w:rsid w:val="007778D9"/>
    <w:rsid w:val="0079024C"/>
    <w:rsid w:val="00793B2D"/>
    <w:rsid w:val="00797381"/>
    <w:rsid w:val="007A20FD"/>
    <w:rsid w:val="008037E1"/>
    <w:rsid w:val="00812EB4"/>
    <w:rsid w:val="00894440"/>
    <w:rsid w:val="008F6816"/>
    <w:rsid w:val="00900574"/>
    <w:rsid w:val="009140CB"/>
    <w:rsid w:val="00931B5A"/>
    <w:rsid w:val="00933927"/>
    <w:rsid w:val="00946488"/>
    <w:rsid w:val="00956308"/>
    <w:rsid w:val="00964CA7"/>
    <w:rsid w:val="00977018"/>
    <w:rsid w:val="009800E6"/>
    <w:rsid w:val="00982A26"/>
    <w:rsid w:val="00994C91"/>
    <w:rsid w:val="00995A6B"/>
    <w:rsid w:val="00996894"/>
    <w:rsid w:val="009B0B00"/>
    <w:rsid w:val="00A00A10"/>
    <w:rsid w:val="00A33C82"/>
    <w:rsid w:val="00A44FC5"/>
    <w:rsid w:val="00A672AF"/>
    <w:rsid w:val="00A74DF4"/>
    <w:rsid w:val="00A83487"/>
    <w:rsid w:val="00AB7085"/>
    <w:rsid w:val="00AC439D"/>
    <w:rsid w:val="00B02E81"/>
    <w:rsid w:val="00B17624"/>
    <w:rsid w:val="00B42210"/>
    <w:rsid w:val="00B4453A"/>
    <w:rsid w:val="00B67D98"/>
    <w:rsid w:val="00BA03C9"/>
    <w:rsid w:val="00BC4C9F"/>
    <w:rsid w:val="00C1458E"/>
    <w:rsid w:val="00CE6A5E"/>
    <w:rsid w:val="00D176D1"/>
    <w:rsid w:val="00D43263"/>
    <w:rsid w:val="00D574E8"/>
    <w:rsid w:val="00D9530D"/>
    <w:rsid w:val="00DF34F0"/>
    <w:rsid w:val="00E45E24"/>
    <w:rsid w:val="00E54EE8"/>
    <w:rsid w:val="00E638E7"/>
    <w:rsid w:val="00E9241A"/>
    <w:rsid w:val="00E9446B"/>
    <w:rsid w:val="00F53775"/>
    <w:rsid w:val="00F8184B"/>
    <w:rsid w:val="00FB3243"/>
    <w:rsid w:val="00FC37DF"/>
    <w:rsid w:val="00FF17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5F40"/>
  <w15:chartTrackingRefBased/>
  <w15:docId w15:val="{9A973B80-C2E5-4BE5-AF9C-03D3902F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82EA4"/>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94C9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94C91"/>
    <w:rPr>
      <w:rFonts w:ascii="Calibri" w:eastAsia="Calibri" w:hAnsi="Calibri" w:cs="Times New Roman"/>
    </w:rPr>
  </w:style>
  <w:style w:type="paragraph" w:styleId="Porat">
    <w:name w:val="footer"/>
    <w:basedOn w:val="prastasis"/>
    <w:link w:val="PoratDiagrama"/>
    <w:uiPriority w:val="99"/>
    <w:unhideWhenUsed/>
    <w:rsid w:val="00994C9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94C9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576507">
      <w:bodyDiv w:val="1"/>
      <w:marLeft w:val="0"/>
      <w:marRight w:val="0"/>
      <w:marTop w:val="0"/>
      <w:marBottom w:val="0"/>
      <w:divBdr>
        <w:top w:val="none" w:sz="0" w:space="0" w:color="auto"/>
        <w:left w:val="none" w:sz="0" w:space="0" w:color="auto"/>
        <w:bottom w:val="none" w:sz="0" w:space="0" w:color="auto"/>
        <w:right w:val="none" w:sz="0" w:space="0" w:color="auto"/>
      </w:divBdr>
      <w:divsChild>
        <w:div w:id="441069089">
          <w:marLeft w:val="0"/>
          <w:marRight w:val="0"/>
          <w:marTop w:val="144"/>
          <w:marBottom w:val="0"/>
          <w:divBdr>
            <w:top w:val="none" w:sz="0" w:space="0" w:color="auto"/>
            <w:left w:val="none" w:sz="0" w:space="0" w:color="auto"/>
            <w:bottom w:val="none" w:sz="0" w:space="0" w:color="auto"/>
            <w:right w:val="none" w:sz="0" w:space="0" w:color="auto"/>
          </w:divBdr>
          <w:divsChild>
            <w:div w:id="722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9</Pages>
  <Words>8052</Words>
  <Characters>4591</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romuplatforma</dc:creator>
  <cp:keywords/>
  <dc:description/>
  <cp:lastModifiedBy>romuplatforma</cp:lastModifiedBy>
  <cp:revision>93</cp:revision>
  <dcterms:created xsi:type="dcterms:W3CDTF">2018-01-24T07:40:00Z</dcterms:created>
  <dcterms:modified xsi:type="dcterms:W3CDTF">2018-01-25T13:33:00Z</dcterms:modified>
</cp:coreProperties>
</file>